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4C" w:rsidRDefault="00A24B4C" w:rsidP="00A24B4C">
      <w:pPr>
        <w:ind w:left="284"/>
        <w:jc w:val="right"/>
        <w:rPr>
          <w:sz w:val="28"/>
          <w:szCs w:val="28"/>
        </w:rPr>
      </w:pPr>
    </w:p>
    <w:tbl>
      <w:tblPr>
        <w:tblW w:w="10773" w:type="dxa"/>
        <w:tblInd w:w="4503" w:type="dxa"/>
        <w:tblLook w:val="04A0"/>
      </w:tblPr>
      <w:tblGrid>
        <w:gridCol w:w="10773"/>
      </w:tblGrid>
      <w:tr w:rsidR="00A24B4C" w:rsidTr="00B7407D">
        <w:trPr>
          <w:trHeight w:val="1799"/>
        </w:trPr>
        <w:tc>
          <w:tcPr>
            <w:tcW w:w="10773" w:type="dxa"/>
            <w:shd w:val="clear" w:color="auto" w:fill="auto"/>
          </w:tcPr>
          <w:p w:rsidR="00A24B4C" w:rsidRPr="00451A1B" w:rsidRDefault="00A24B4C" w:rsidP="00B7407D">
            <w:pPr>
              <w:ind w:left="284"/>
              <w:rPr>
                <w:caps/>
                <w:sz w:val="28"/>
                <w:szCs w:val="28"/>
              </w:rPr>
            </w:pPr>
            <w:r w:rsidRPr="00451A1B">
              <w:rPr>
                <w:caps/>
                <w:sz w:val="28"/>
                <w:szCs w:val="28"/>
              </w:rPr>
              <w:t>«Утверждаю»</w:t>
            </w:r>
          </w:p>
          <w:p w:rsidR="00A24B4C" w:rsidRDefault="00A24B4C" w:rsidP="00B7407D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 w:rsidRPr="00451A1B">
              <w:rPr>
                <w:sz w:val="28"/>
                <w:szCs w:val="28"/>
              </w:rPr>
              <w:t xml:space="preserve">ректор </w:t>
            </w:r>
            <w:r>
              <w:rPr>
                <w:sz w:val="28"/>
                <w:szCs w:val="28"/>
              </w:rPr>
              <w:t>по научной и инновационной работе</w:t>
            </w:r>
          </w:p>
          <w:p w:rsidR="00A24B4C" w:rsidRPr="00451A1B" w:rsidRDefault="00A24B4C" w:rsidP="00B7407D">
            <w:pPr>
              <w:ind w:left="284"/>
              <w:rPr>
                <w:sz w:val="28"/>
                <w:szCs w:val="28"/>
              </w:rPr>
            </w:pPr>
            <w:r w:rsidRPr="00451A1B">
              <w:rPr>
                <w:sz w:val="28"/>
                <w:szCs w:val="28"/>
              </w:rPr>
              <w:t>ИРО Кировской области</w:t>
            </w:r>
          </w:p>
          <w:p w:rsidR="00A24B4C" w:rsidRPr="00451A1B" w:rsidRDefault="00A24B4C" w:rsidP="00B7407D">
            <w:pPr>
              <w:ind w:left="284"/>
              <w:rPr>
                <w:sz w:val="28"/>
                <w:szCs w:val="28"/>
              </w:rPr>
            </w:pPr>
            <w:r w:rsidRPr="00451A1B">
              <w:rPr>
                <w:sz w:val="28"/>
                <w:szCs w:val="28"/>
              </w:rPr>
              <w:t xml:space="preserve">_________________ </w:t>
            </w:r>
            <w:r>
              <w:rPr>
                <w:sz w:val="28"/>
                <w:szCs w:val="28"/>
              </w:rPr>
              <w:t>О.В. Казаринова</w:t>
            </w:r>
          </w:p>
          <w:p w:rsidR="00A24B4C" w:rsidRPr="00451A1B" w:rsidRDefault="00A24B4C" w:rsidP="00B7407D">
            <w:pPr>
              <w:ind w:left="284"/>
              <w:rPr>
                <w:sz w:val="28"/>
                <w:szCs w:val="28"/>
              </w:rPr>
            </w:pPr>
            <w:r w:rsidRPr="00451A1B">
              <w:rPr>
                <w:sz w:val="28"/>
                <w:szCs w:val="28"/>
              </w:rPr>
              <w:t>«____» _________________ 20___ г.</w:t>
            </w:r>
          </w:p>
          <w:p w:rsidR="00A24B4C" w:rsidRPr="00451A1B" w:rsidRDefault="00A24B4C" w:rsidP="00B7407D">
            <w:pPr>
              <w:ind w:left="284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мп</w:t>
            </w:r>
          </w:p>
        </w:tc>
      </w:tr>
    </w:tbl>
    <w:p w:rsidR="00A24B4C" w:rsidRDefault="00A24B4C" w:rsidP="00A24B4C">
      <w:pPr>
        <w:jc w:val="center"/>
        <w:rPr>
          <w:b/>
          <w:bCs/>
          <w:caps/>
          <w:sz w:val="28"/>
          <w:szCs w:val="28"/>
        </w:rPr>
      </w:pPr>
    </w:p>
    <w:p w:rsidR="00A24B4C" w:rsidRDefault="00A24B4C" w:rsidP="00A24B4C">
      <w:pPr>
        <w:pStyle w:val="a3"/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B4C" w:rsidRDefault="00A24B4C" w:rsidP="00A24B4C">
      <w:pPr>
        <w:pStyle w:val="a3"/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31C">
        <w:rPr>
          <w:rFonts w:ascii="Times New Roman" w:hAnsi="Times New Roman" w:cs="Times New Roman"/>
          <w:b/>
          <w:sz w:val="28"/>
          <w:szCs w:val="28"/>
        </w:rPr>
        <w:t>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реализации проекта (программы)</w:t>
      </w:r>
    </w:p>
    <w:p w:rsidR="00A24B4C" w:rsidRDefault="00A24B4C" w:rsidP="00A24B4C">
      <w:pPr>
        <w:pStyle w:val="a3"/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0"/>
        <w:gridCol w:w="1575"/>
        <w:gridCol w:w="216"/>
        <w:gridCol w:w="1837"/>
        <w:gridCol w:w="293"/>
        <w:gridCol w:w="2575"/>
        <w:gridCol w:w="326"/>
        <w:gridCol w:w="216"/>
        <w:gridCol w:w="2577"/>
      </w:tblGrid>
      <w:tr w:rsidR="00A24B4C" w:rsidRPr="0009231C" w:rsidTr="000A4D37">
        <w:tc>
          <w:tcPr>
            <w:tcW w:w="10705" w:type="dxa"/>
            <w:gridSpan w:val="9"/>
            <w:shd w:val="clear" w:color="auto" w:fill="auto"/>
          </w:tcPr>
          <w:p w:rsidR="00A24B4C" w:rsidRPr="0098113C" w:rsidRDefault="00A24B4C" w:rsidP="00B7407D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</w:tr>
      <w:tr w:rsidR="00A24B4C" w:rsidRPr="0009231C" w:rsidTr="000A4D37">
        <w:tc>
          <w:tcPr>
            <w:tcW w:w="10705" w:type="dxa"/>
            <w:gridSpan w:val="9"/>
            <w:shd w:val="clear" w:color="auto" w:fill="auto"/>
          </w:tcPr>
          <w:p w:rsidR="00A24B4C" w:rsidRPr="0098113C" w:rsidRDefault="00FD5717" w:rsidP="00FD5717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Организация непрерывного повышения педагогического мастерства коллектива сельской школы</w:t>
            </w:r>
          </w:p>
        </w:tc>
      </w:tr>
      <w:tr w:rsidR="00A24B4C" w:rsidRPr="0009231C" w:rsidTr="000A4D37">
        <w:tc>
          <w:tcPr>
            <w:tcW w:w="10705" w:type="dxa"/>
            <w:gridSpan w:val="9"/>
            <w:shd w:val="clear" w:color="auto" w:fill="auto"/>
          </w:tcPr>
          <w:p w:rsidR="00A24B4C" w:rsidRPr="0098113C" w:rsidRDefault="00A24B4C" w:rsidP="00B7407D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</w:tc>
      </w:tr>
      <w:tr w:rsidR="00A24B4C" w:rsidRPr="0009231C" w:rsidTr="000A4D37">
        <w:tc>
          <w:tcPr>
            <w:tcW w:w="10705" w:type="dxa"/>
            <w:gridSpan w:val="9"/>
            <w:shd w:val="clear" w:color="auto" w:fill="auto"/>
          </w:tcPr>
          <w:p w:rsidR="00A24B4C" w:rsidRPr="00CB7BD5" w:rsidRDefault="00CB7BD5" w:rsidP="00CB7BD5">
            <w:pPr>
              <w:pStyle w:val="a3"/>
              <w:tabs>
                <w:tab w:val="left" w:pos="0"/>
                <w:tab w:val="left" w:pos="4320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D571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3</w:t>
            </w:r>
            <w:r w:rsidRPr="00CB7BD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года</w:t>
            </w:r>
          </w:p>
        </w:tc>
      </w:tr>
      <w:tr w:rsidR="00A24B4C" w:rsidRPr="0009231C" w:rsidTr="000A4D37">
        <w:tc>
          <w:tcPr>
            <w:tcW w:w="10705" w:type="dxa"/>
            <w:gridSpan w:val="9"/>
            <w:shd w:val="clear" w:color="auto" w:fill="auto"/>
          </w:tcPr>
          <w:p w:rsidR="00A24B4C" w:rsidRPr="00AB5217" w:rsidRDefault="00A24B4C" w:rsidP="00AB5217">
            <w:pPr>
              <w:pStyle w:val="a3"/>
              <w:tabs>
                <w:tab w:val="left" w:pos="0"/>
                <w:tab w:val="left" w:pos="720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217">
              <w:rPr>
                <w:rFonts w:ascii="Times New Roman" w:hAnsi="Times New Roman" w:cs="Times New Roman"/>
                <w:b/>
                <w:sz w:val="28"/>
                <w:szCs w:val="28"/>
              </w:rPr>
              <w:t>Исходные теоретические положения</w:t>
            </w:r>
          </w:p>
          <w:p w:rsidR="00583058" w:rsidRPr="00BB17B4" w:rsidRDefault="00583058" w:rsidP="00AB521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B17B4">
              <w:rPr>
                <w:b/>
                <w:sz w:val="28"/>
                <w:szCs w:val="28"/>
              </w:rPr>
              <w:t>Основная идея</w:t>
            </w:r>
            <w:r>
              <w:rPr>
                <w:b/>
                <w:sz w:val="28"/>
                <w:szCs w:val="28"/>
              </w:rPr>
              <w:t>:</w:t>
            </w:r>
            <w:r w:rsidRPr="00BB17B4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BB17B4">
              <w:rPr>
                <w:color w:val="000000"/>
                <w:sz w:val="28"/>
                <w:szCs w:val="28"/>
              </w:rPr>
              <w:t>овышение профессио</w:t>
            </w:r>
            <w:r>
              <w:rPr>
                <w:color w:val="000000"/>
                <w:sz w:val="28"/>
                <w:szCs w:val="28"/>
              </w:rPr>
              <w:t>нальной компетентности</w:t>
            </w:r>
            <w:r w:rsidRPr="00BB17B4">
              <w:rPr>
                <w:color w:val="000000"/>
                <w:sz w:val="28"/>
                <w:szCs w:val="28"/>
              </w:rPr>
              <w:t xml:space="preserve"> и  формирование профессиональной команды педагогов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BB17B4">
              <w:rPr>
                <w:color w:val="000000"/>
                <w:sz w:val="28"/>
                <w:szCs w:val="28"/>
              </w:rPr>
              <w:t xml:space="preserve"> связанных общностью мотивов, целей, ценностей педагогического труда.</w:t>
            </w:r>
          </w:p>
          <w:p w:rsidR="00583058" w:rsidRDefault="00583058" w:rsidP="00AB5217">
            <w:pPr>
              <w:pStyle w:val="style22"/>
              <w:spacing w:before="0" w:beforeAutospacing="0" w:after="150" w:afterAutospacing="0"/>
              <w:jc w:val="both"/>
              <w:rPr>
                <w:rFonts w:ascii="Trebuchet MS" w:hAnsi="Trebuchet MS"/>
                <w:color w:val="676A6C"/>
                <w:sz w:val="21"/>
                <w:szCs w:val="21"/>
              </w:rPr>
            </w:pPr>
          </w:p>
          <w:p w:rsidR="00583058" w:rsidRDefault="00583058" w:rsidP="00AB5217">
            <w:pPr>
              <w:jc w:val="both"/>
              <w:rPr>
                <w:sz w:val="28"/>
                <w:szCs w:val="28"/>
              </w:rPr>
            </w:pPr>
            <w:r w:rsidRPr="00455EED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Pr="00BB17B4">
              <w:rPr>
                <w:rFonts w:eastAsia="Calibri"/>
                <w:sz w:val="28"/>
                <w:szCs w:val="28"/>
              </w:rPr>
              <w:t>создание условий для непрерывного совершенствования</w:t>
            </w:r>
            <w:r>
              <w:rPr>
                <w:sz w:val="28"/>
                <w:szCs w:val="28"/>
              </w:rPr>
              <w:t xml:space="preserve"> </w:t>
            </w:r>
            <w:r w:rsidRPr="00BB17B4">
              <w:rPr>
                <w:rFonts w:eastAsia="Calibri"/>
                <w:sz w:val="28"/>
                <w:szCs w:val="28"/>
              </w:rPr>
              <w:t>деятельности педагогических работников, приведение её в соответствие с</w:t>
            </w:r>
            <w:r>
              <w:rPr>
                <w:sz w:val="28"/>
                <w:szCs w:val="28"/>
              </w:rPr>
              <w:t xml:space="preserve"> </w:t>
            </w:r>
            <w:r w:rsidRPr="00BB17B4">
              <w:rPr>
                <w:rFonts w:eastAsia="Calibri"/>
                <w:sz w:val="28"/>
                <w:szCs w:val="28"/>
              </w:rPr>
              <w:t xml:space="preserve">современными достижениями науки и практики  через  модель </w:t>
            </w:r>
            <w:r w:rsidRPr="00BB17B4">
              <w:rPr>
                <w:color w:val="000000"/>
                <w:sz w:val="28"/>
                <w:szCs w:val="28"/>
              </w:rPr>
              <w:t>методического сопровождения профессионального развития педагогов в условиях сельской школы</w:t>
            </w:r>
          </w:p>
          <w:p w:rsidR="00583058" w:rsidRDefault="00583058" w:rsidP="00AB5217">
            <w:pPr>
              <w:widowControl w:val="0"/>
              <w:spacing w:line="360" w:lineRule="auto"/>
              <w:ind w:firstLine="567"/>
              <w:jc w:val="both"/>
              <w:rPr>
                <w:b/>
                <w:sz w:val="28"/>
                <w:szCs w:val="28"/>
              </w:rPr>
            </w:pPr>
            <w:r w:rsidRPr="00455EED">
              <w:rPr>
                <w:b/>
                <w:sz w:val="28"/>
                <w:szCs w:val="28"/>
              </w:rPr>
              <w:t>Задачи:</w:t>
            </w:r>
          </w:p>
          <w:p w:rsidR="00583058" w:rsidRPr="00BB17B4" w:rsidRDefault="00583058" w:rsidP="00AB5217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7B4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уровень владения методическими и предметными </w:t>
            </w:r>
            <w:r w:rsidRPr="00BB17B4">
              <w:rPr>
                <w:rFonts w:ascii="Times New Roman" w:hAnsi="Times New Roman" w:cs="Times New Roman"/>
                <w:sz w:val="28"/>
                <w:szCs w:val="28"/>
              </w:rPr>
              <w:t>компетенциями</w:t>
            </w:r>
            <w:r w:rsidRPr="00BB17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участие в региональной и федеральной диагностике компетенций. </w:t>
            </w:r>
          </w:p>
          <w:p w:rsidR="00583058" w:rsidRPr="00BB17B4" w:rsidRDefault="00583058" w:rsidP="00AB521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058" w:rsidRPr="00BB17B4" w:rsidRDefault="00583058" w:rsidP="00AB5217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7B4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и реализовать  индивидуальные образовательные  маршруты  с учетом выявленных дефицитов</w:t>
            </w:r>
            <w:r w:rsidRPr="00BB17B4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Pr="00BB17B4">
              <w:rPr>
                <w:rFonts w:ascii="Times New Roman" w:eastAsia="Times New Roman" w:hAnsi="Times New Roman" w:cs="Times New Roman"/>
                <w:sz w:val="28"/>
                <w:szCs w:val="28"/>
              </w:rPr>
              <w:t>спользуя  ресурсы ОО, региональной</w:t>
            </w:r>
            <w:r w:rsidRPr="00BB17B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B17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 методической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службы,  ИРО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3058" w:rsidRPr="00BB17B4" w:rsidRDefault="00583058" w:rsidP="00AB5217">
            <w:pPr>
              <w:ind w:left="360"/>
              <w:jc w:val="both"/>
              <w:rPr>
                <w:rFonts w:eastAsia="Calibri"/>
                <w:color w:val="FF0000"/>
                <w:sz w:val="28"/>
                <w:szCs w:val="28"/>
              </w:rPr>
            </w:pPr>
          </w:p>
          <w:p w:rsidR="00583058" w:rsidRPr="00BB17B4" w:rsidRDefault="00583058" w:rsidP="00AB5217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7B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B17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азработать новые формы совместной деятельности, направленные на повышение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профессиональной компетентности педагога.</w:t>
            </w:r>
          </w:p>
          <w:p w:rsidR="00583058" w:rsidRPr="00BB17B4" w:rsidRDefault="00583058" w:rsidP="00AB5217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7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Разработать </w:t>
            </w:r>
            <w:r w:rsidRPr="00BB17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Модель</w:t>
            </w:r>
            <w:r w:rsidRPr="00BB17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методического сопровождения профессионального развития педагогов в условиях сельской школы</w:t>
            </w:r>
          </w:p>
          <w:p w:rsidR="00583058" w:rsidRPr="00203EA9" w:rsidRDefault="00583058" w:rsidP="00AB521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7B4">
              <w:rPr>
                <w:rFonts w:ascii="Times New Roman" w:eastAsia="Times New Roman" w:hAnsi="Times New Roman" w:cs="Times New Roman"/>
                <w:sz w:val="28"/>
                <w:szCs w:val="28"/>
              </w:rPr>
              <w:t>с учетом традиционных  форм совместной деятельности, направленной на повышение профессиональной компетентности педагога в образовательном учреждении.</w:t>
            </w:r>
          </w:p>
          <w:p w:rsidR="00583058" w:rsidRPr="00BB17B4" w:rsidRDefault="00583058" w:rsidP="00AB5217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7B4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Разработать  и апробировать новые 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BB17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повышения профессиональной компетентности.  </w:t>
            </w:r>
          </w:p>
          <w:p w:rsidR="00583058" w:rsidRPr="00203EA9" w:rsidRDefault="00583058" w:rsidP="00AB5217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7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Сформировать базу практических рекомендаций от участников проекта по </w:t>
            </w:r>
            <w:r w:rsidRPr="00BB17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дальнейшему его развитию, опубликовать опыт разработки и внедрения модели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7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методических сборниках. </w:t>
            </w:r>
          </w:p>
          <w:p w:rsidR="00583058" w:rsidRPr="00203EA9" w:rsidRDefault="00583058" w:rsidP="00AB5217">
            <w:pPr>
              <w:pStyle w:val="a3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357" w:firstLine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7B4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Поддерживать профессиональный уровень персонала и знакомить его с современными достижениями педагогической науки, новыми технологиями, изменениями социально-экономической обстановки и правовых условий.</w:t>
            </w:r>
          </w:p>
          <w:p w:rsidR="00583058" w:rsidRPr="00BB17B4" w:rsidRDefault="00583058" w:rsidP="00AB5217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7B4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Определить систему диагностики, критерии и показатели</w:t>
            </w:r>
          </w:p>
          <w:p w:rsidR="00583058" w:rsidRDefault="00583058" w:rsidP="00AB5217">
            <w:pPr>
              <w:pStyle w:val="a3"/>
              <w:tabs>
                <w:tab w:val="left" w:pos="0"/>
                <w:tab w:val="left" w:pos="720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7B4">
              <w:rPr>
                <w:rFonts w:ascii="Times New Roman" w:eastAsia="Calibri" w:hAnsi="Times New Roman" w:cs="Times New Roman"/>
                <w:sz w:val="28"/>
                <w:szCs w:val="28"/>
              </w:rPr>
              <w:t>оценки уровня личностной и професси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ональной готовности педагогов к </w:t>
            </w:r>
            <w:r w:rsidRPr="00BB17B4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B17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компетентности в соответствии с новыми целями и задачами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B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образования.</w:t>
            </w:r>
          </w:p>
          <w:p w:rsidR="00AB5217" w:rsidRDefault="00AB5217" w:rsidP="00AB5217">
            <w:pPr>
              <w:pStyle w:val="a3"/>
              <w:tabs>
                <w:tab w:val="left" w:pos="0"/>
                <w:tab w:val="left" w:pos="720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217" w:rsidRPr="00203EA9" w:rsidRDefault="00AB5217" w:rsidP="00AB5217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203EA9">
              <w:rPr>
                <w:rFonts w:eastAsia="Calibri"/>
                <w:sz w:val="28"/>
                <w:szCs w:val="28"/>
              </w:rPr>
              <w:t xml:space="preserve">На сегодняшний день остаётся проблема формирования педагога, обладающего компетентностью, готовностью к внедрению новых технологий, </w:t>
            </w:r>
            <w:proofErr w:type="spellStart"/>
            <w:r w:rsidRPr="00203EA9">
              <w:rPr>
                <w:rFonts w:eastAsia="Calibri"/>
                <w:sz w:val="28"/>
                <w:szCs w:val="28"/>
              </w:rPr>
              <w:t>креативностью</w:t>
            </w:r>
            <w:proofErr w:type="spellEnd"/>
            <w:r w:rsidRPr="00203EA9">
              <w:rPr>
                <w:rFonts w:eastAsia="Calibri"/>
                <w:sz w:val="28"/>
                <w:szCs w:val="28"/>
              </w:rPr>
              <w:t>, умению вести инновационную, экспериментальную и опытную работу. Необходима систематическая работа, организованная с педагогами, направленная на повышение профессиональной компетентности, профессионального роста, которая позволит вывести их на более высокий уровень.</w:t>
            </w:r>
          </w:p>
          <w:p w:rsidR="00AB5217" w:rsidRDefault="00AB5217" w:rsidP="00AB5217">
            <w:pPr>
              <w:widowControl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9705D1">
              <w:rPr>
                <w:bCs/>
                <w:sz w:val="28"/>
                <w:szCs w:val="28"/>
              </w:rPr>
              <w:t>Государственная программа Российской Фед</w:t>
            </w:r>
            <w:r>
              <w:rPr>
                <w:bCs/>
                <w:sz w:val="28"/>
                <w:szCs w:val="28"/>
              </w:rPr>
              <w:t xml:space="preserve">ерации «Развитие образования» </w:t>
            </w:r>
            <w:r w:rsidRPr="009705D1">
              <w:rPr>
                <w:bCs/>
                <w:sz w:val="28"/>
                <w:szCs w:val="28"/>
              </w:rPr>
              <w:t>определяет: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705D1">
              <w:rPr>
                <w:iCs/>
                <w:sz w:val="28"/>
                <w:szCs w:val="28"/>
              </w:rPr>
              <w:t xml:space="preserve">«Важным фактором, неблагоприятно влияющим на </w:t>
            </w:r>
            <w:r w:rsidRPr="009705D1">
              <w:rPr>
                <w:bCs/>
                <w:iCs/>
                <w:sz w:val="28"/>
                <w:szCs w:val="28"/>
              </w:rPr>
              <w:t>качество образования,</w:t>
            </w:r>
            <w:r w:rsidRPr="009705D1">
              <w:rPr>
                <w:iCs/>
                <w:sz w:val="28"/>
                <w:szCs w:val="28"/>
              </w:rPr>
              <w:t xml:space="preserve"> распространение современных технологий и методов преподавания, является </w:t>
            </w:r>
            <w:r w:rsidRPr="009705D1">
              <w:rPr>
                <w:bCs/>
                <w:iCs/>
                <w:sz w:val="28"/>
                <w:szCs w:val="28"/>
              </w:rPr>
              <w:t>состояние кадрового потенциала на всех его уровнях…</w:t>
            </w:r>
            <w:r w:rsidRPr="009705D1">
              <w:rPr>
                <w:iCs/>
                <w:sz w:val="28"/>
                <w:szCs w:val="28"/>
              </w:rPr>
              <w:t>»</w:t>
            </w:r>
            <w:r w:rsidRPr="009705D1">
              <w:rPr>
                <w:sz w:val="28"/>
                <w:szCs w:val="28"/>
              </w:rPr>
              <w:t>.</w:t>
            </w:r>
          </w:p>
          <w:p w:rsidR="00AB5217" w:rsidRDefault="00AB5217" w:rsidP="00AB5217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9705D1">
              <w:rPr>
                <w:bCs/>
                <w:sz w:val="28"/>
                <w:szCs w:val="28"/>
              </w:rPr>
              <w:t xml:space="preserve"> </w:t>
            </w:r>
            <w:r w:rsidRPr="001C029B">
              <w:rPr>
                <w:b/>
                <w:bCs/>
                <w:sz w:val="28"/>
                <w:szCs w:val="28"/>
              </w:rPr>
              <w:t>Таким образом, р</w:t>
            </w:r>
            <w:r w:rsidRPr="001C029B">
              <w:rPr>
                <w:b/>
                <w:sz w:val="28"/>
                <w:szCs w:val="28"/>
              </w:rPr>
              <w:t>еализация современных стандартов невозможна без</w:t>
            </w:r>
            <w:r w:rsidRPr="009705D1">
              <w:rPr>
                <w:b/>
                <w:sz w:val="28"/>
                <w:szCs w:val="28"/>
              </w:rPr>
              <w:t xml:space="preserve"> качественного изменения деятельности педагогов</w:t>
            </w:r>
            <w:r>
              <w:rPr>
                <w:sz w:val="28"/>
                <w:szCs w:val="28"/>
              </w:rPr>
              <w:t>. В связи с этим, деятельность по развитию кадрового потенциала образовательного учреждения должна стать одним из основных направлений работы администрации и педагогического коллектива школы.</w:t>
            </w:r>
            <w:r w:rsidRPr="009705D1">
              <w:rPr>
                <w:sz w:val="28"/>
                <w:szCs w:val="28"/>
              </w:rPr>
              <w:t xml:space="preserve"> </w:t>
            </w:r>
          </w:p>
          <w:p w:rsidR="00AB5217" w:rsidRDefault="00AB5217" w:rsidP="00AB5217">
            <w:pPr>
              <w:pStyle w:val="a3"/>
              <w:tabs>
                <w:tab w:val="left" w:pos="0"/>
                <w:tab w:val="left" w:pos="720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3EA9">
              <w:rPr>
                <w:rFonts w:ascii="Times New Roman" w:eastAsia="Calibri" w:hAnsi="Times New Roman" w:cs="Times New Roman"/>
                <w:sz w:val="28"/>
                <w:szCs w:val="28"/>
              </w:rPr>
              <w:t>В новых условиях особую актуальность приобретает формирование и обеспечение объективных механизмов оценки профессиональных компетенций педагогов, стимулирование их к непрерывному профессиональному росту, формирование единой системы научно методического сопровождения на основе уровневой диагностики.</w:t>
            </w:r>
          </w:p>
          <w:p w:rsidR="00AB5217" w:rsidRPr="0098113C" w:rsidRDefault="00AB5217" w:rsidP="00AB5217">
            <w:pPr>
              <w:pStyle w:val="a3"/>
              <w:tabs>
                <w:tab w:val="left" w:pos="0"/>
                <w:tab w:val="left" w:pos="720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Профессиональное развитие педагогов в условиях  сельской местности – очень сложный вопрос, несущий за собой ряд проблем. Во-первых, это старение педагогических кадров. Отсюда вытекает вторая проблема: трудности с овладением новых технологий, в том числе ИКТ. Третья проблема – нежелание меняться. Данными проблемами охвачено большинство сельских школ Кировской области. Как разрешить данные проблемы, какие пути решения существуют? Именно над этими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вопросами работает наша образовательная организация. Поэтому создание модели методического сопровождения профессионального развития педагогов будет актуальна и для развития системы образования Кировской области.</w:t>
            </w:r>
          </w:p>
        </w:tc>
      </w:tr>
      <w:tr w:rsidR="00A24B4C" w:rsidRPr="0009231C" w:rsidTr="000A4D37">
        <w:tc>
          <w:tcPr>
            <w:tcW w:w="10705" w:type="dxa"/>
            <w:gridSpan w:val="9"/>
            <w:shd w:val="clear" w:color="auto" w:fill="auto"/>
          </w:tcPr>
          <w:p w:rsidR="00A24B4C" w:rsidRPr="0098113C" w:rsidRDefault="00A24B4C" w:rsidP="00B7407D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24B4C" w:rsidRPr="0009231C" w:rsidTr="000A4D37">
        <w:tc>
          <w:tcPr>
            <w:tcW w:w="10705" w:type="dxa"/>
            <w:gridSpan w:val="9"/>
            <w:shd w:val="clear" w:color="auto" w:fill="auto"/>
          </w:tcPr>
          <w:p w:rsidR="00A24B4C" w:rsidRPr="000A4D37" w:rsidRDefault="00A24B4C" w:rsidP="00B7407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D37">
              <w:rPr>
                <w:rFonts w:ascii="Times New Roman" w:hAnsi="Times New Roman" w:cs="Times New Roman"/>
                <w:b/>
                <w:sz w:val="28"/>
                <w:szCs w:val="28"/>
              </w:rPr>
              <w:t>Этапы реализации проекта</w:t>
            </w:r>
          </w:p>
        </w:tc>
      </w:tr>
      <w:tr w:rsidR="00A24B4C" w:rsidRPr="0009231C" w:rsidTr="000A4D37">
        <w:tc>
          <w:tcPr>
            <w:tcW w:w="2665" w:type="dxa"/>
            <w:gridSpan w:val="2"/>
            <w:shd w:val="clear" w:color="auto" w:fill="auto"/>
          </w:tcPr>
          <w:p w:rsidR="00A24B4C" w:rsidRPr="0098113C" w:rsidRDefault="00A24B4C" w:rsidP="00B7407D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13C">
              <w:rPr>
                <w:rFonts w:ascii="Times New Roman" w:hAnsi="Times New Roman" w:cs="Times New Roman"/>
                <w:bCs/>
                <w:sz w:val="28"/>
                <w:szCs w:val="28"/>
              </w:rPr>
              <w:t>Этап</w:t>
            </w:r>
          </w:p>
        </w:tc>
        <w:tc>
          <w:tcPr>
            <w:tcW w:w="2053" w:type="dxa"/>
            <w:gridSpan w:val="2"/>
            <w:shd w:val="clear" w:color="auto" w:fill="auto"/>
          </w:tcPr>
          <w:p w:rsidR="00A24B4C" w:rsidRPr="0098113C" w:rsidRDefault="00A24B4C" w:rsidP="00B7407D">
            <w:pPr>
              <w:pStyle w:val="a3"/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13C">
              <w:rPr>
                <w:rFonts w:ascii="Times New Roman" w:hAnsi="Times New Roman" w:cs="Times New Roman"/>
                <w:bCs/>
                <w:sz w:val="28"/>
                <w:szCs w:val="28"/>
              </w:rPr>
              <w:t>Сроки реализации этапа</w:t>
            </w:r>
          </w:p>
        </w:tc>
        <w:tc>
          <w:tcPr>
            <w:tcW w:w="3410" w:type="dxa"/>
            <w:gridSpan w:val="4"/>
            <w:shd w:val="clear" w:color="auto" w:fill="auto"/>
          </w:tcPr>
          <w:p w:rsidR="00A24B4C" w:rsidRPr="0098113C" w:rsidRDefault="00A24B4C" w:rsidP="00B7407D">
            <w:pPr>
              <w:pStyle w:val="a3"/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13C">
              <w:rPr>
                <w:rFonts w:ascii="Times New Roman" w:hAnsi="Times New Roman" w:cs="Times New Roman"/>
                <w:sz w:val="28"/>
                <w:szCs w:val="28"/>
              </w:rPr>
              <w:t>Содержание и методы деятельности</w:t>
            </w:r>
          </w:p>
        </w:tc>
        <w:tc>
          <w:tcPr>
            <w:tcW w:w="2577" w:type="dxa"/>
            <w:shd w:val="clear" w:color="auto" w:fill="auto"/>
          </w:tcPr>
          <w:p w:rsidR="00A24B4C" w:rsidRPr="0098113C" w:rsidRDefault="00A24B4C" w:rsidP="00B7407D">
            <w:pPr>
              <w:ind w:firstLine="14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98113C">
              <w:rPr>
                <w:rFonts w:eastAsia="Calibri"/>
                <w:sz w:val="28"/>
                <w:szCs w:val="28"/>
              </w:rPr>
              <w:t>Прогнозируемые результаты по этапу</w:t>
            </w:r>
          </w:p>
          <w:p w:rsidR="00A24B4C" w:rsidRPr="0098113C" w:rsidRDefault="00A24B4C" w:rsidP="00B7407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7BD5" w:rsidRPr="0009231C" w:rsidTr="000A4D37">
        <w:tc>
          <w:tcPr>
            <w:tcW w:w="2665" w:type="dxa"/>
            <w:gridSpan w:val="2"/>
            <w:shd w:val="clear" w:color="auto" w:fill="auto"/>
          </w:tcPr>
          <w:p w:rsidR="00CB7BD5" w:rsidRPr="00E33306" w:rsidRDefault="00CB7BD5" w:rsidP="00FB370A">
            <w:pPr>
              <w:rPr>
                <w:sz w:val="28"/>
                <w:szCs w:val="28"/>
                <w:u w:val="single"/>
              </w:rPr>
            </w:pPr>
            <w:r w:rsidRPr="00E33306">
              <w:rPr>
                <w:b/>
                <w:bCs/>
                <w:sz w:val="28"/>
                <w:szCs w:val="28"/>
              </w:rPr>
              <w:t xml:space="preserve">  </w:t>
            </w:r>
            <w:r w:rsidRPr="00E33306">
              <w:rPr>
                <w:b/>
                <w:bCs/>
                <w:sz w:val="28"/>
                <w:szCs w:val="28"/>
                <w:u w:val="single"/>
              </w:rPr>
              <w:t>1 этап - подготовительный</w:t>
            </w:r>
            <w:r w:rsidRPr="00E33306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053" w:type="dxa"/>
            <w:gridSpan w:val="2"/>
            <w:shd w:val="clear" w:color="auto" w:fill="auto"/>
          </w:tcPr>
          <w:p w:rsidR="00CB7BD5" w:rsidRPr="00E33306" w:rsidRDefault="00093F3C" w:rsidP="00FB3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01.06.2023-31.08</w:t>
            </w:r>
            <w:r w:rsidR="00CB7BD5" w:rsidRPr="00E33306">
              <w:rPr>
                <w:sz w:val="28"/>
                <w:szCs w:val="28"/>
              </w:rPr>
              <w:t>.2023</w:t>
            </w:r>
          </w:p>
        </w:tc>
        <w:tc>
          <w:tcPr>
            <w:tcW w:w="3410" w:type="dxa"/>
            <w:gridSpan w:val="4"/>
            <w:shd w:val="clear" w:color="auto" w:fill="auto"/>
          </w:tcPr>
          <w:p w:rsidR="00CB7BD5" w:rsidRPr="00620690" w:rsidRDefault="00CB7BD5" w:rsidP="00FB370A">
            <w:pPr>
              <w:rPr>
                <w:sz w:val="28"/>
                <w:szCs w:val="28"/>
              </w:rPr>
            </w:pPr>
            <w:r w:rsidRPr="00192C38">
              <w:rPr>
                <w:sz w:val="28"/>
                <w:szCs w:val="28"/>
              </w:rPr>
              <w:t xml:space="preserve">составление </w:t>
            </w:r>
            <w:proofErr w:type="gramStart"/>
            <w:r w:rsidRPr="00192C38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 xml:space="preserve"> -         </w:t>
            </w:r>
            <w:proofErr w:type="spellStart"/>
            <w:r w:rsidRPr="00192C38">
              <w:rPr>
                <w:sz w:val="28"/>
                <w:szCs w:val="28"/>
              </w:rPr>
              <w:t>спективного</w:t>
            </w:r>
            <w:proofErr w:type="spellEnd"/>
            <w:proofErr w:type="gramEnd"/>
            <w:r w:rsidRPr="00192C38">
              <w:rPr>
                <w:sz w:val="28"/>
                <w:szCs w:val="28"/>
              </w:rPr>
              <w:t xml:space="preserve"> плана по реализации про</w:t>
            </w:r>
            <w:r>
              <w:rPr>
                <w:sz w:val="28"/>
                <w:szCs w:val="28"/>
              </w:rPr>
              <w:t>граммы</w:t>
            </w:r>
            <w:r w:rsidRPr="00192C3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анализ кадровой политики в ОО, </w:t>
            </w:r>
            <w:r w:rsidRPr="00192C38">
              <w:rPr>
                <w:sz w:val="28"/>
                <w:szCs w:val="28"/>
              </w:rPr>
              <w:t xml:space="preserve">создание </w:t>
            </w:r>
            <w:r>
              <w:rPr>
                <w:sz w:val="28"/>
                <w:szCs w:val="28"/>
              </w:rPr>
              <w:t xml:space="preserve">методического совета по данной проблеме; анкетирование педагогов, </w:t>
            </w:r>
            <w:r w:rsidRPr="00192C38">
              <w:rPr>
                <w:sz w:val="28"/>
                <w:szCs w:val="28"/>
              </w:rPr>
              <w:t>родителей и учащихся.</w:t>
            </w:r>
          </w:p>
        </w:tc>
        <w:tc>
          <w:tcPr>
            <w:tcW w:w="2577" w:type="dxa"/>
            <w:shd w:val="clear" w:color="auto" w:fill="auto"/>
          </w:tcPr>
          <w:p w:rsidR="00CB7BD5" w:rsidRPr="00927A13" w:rsidRDefault="00FD5717" w:rsidP="00B7407D">
            <w:pPr>
              <w:ind w:firstLine="14"/>
              <w:jc w:val="center"/>
              <w:rPr>
                <w:rFonts w:eastAsia="Calibri"/>
                <w:sz w:val="28"/>
                <w:szCs w:val="28"/>
              </w:rPr>
            </w:pPr>
            <w:r w:rsidRPr="00927A13">
              <w:rPr>
                <w:rFonts w:eastAsia="Calibri"/>
                <w:sz w:val="28"/>
                <w:szCs w:val="28"/>
              </w:rPr>
              <w:t>-Перспективный план по реализации программы;</w:t>
            </w:r>
          </w:p>
          <w:p w:rsidR="00FD5717" w:rsidRPr="00927A13" w:rsidRDefault="00583058" w:rsidP="00B7407D">
            <w:pPr>
              <w:ind w:firstLine="1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="00FD5717" w:rsidRPr="00927A13">
              <w:rPr>
                <w:rFonts w:eastAsia="Calibri"/>
                <w:sz w:val="28"/>
                <w:szCs w:val="28"/>
              </w:rPr>
              <w:t>созданный методический совет;</w:t>
            </w:r>
          </w:p>
          <w:p w:rsidR="00FD5717" w:rsidRPr="00927A13" w:rsidRDefault="00FD5717" w:rsidP="00B7407D">
            <w:pPr>
              <w:ind w:firstLine="14"/>
              <w:jc w:val="center"/>
              <w:rPr>
                <w:rFonts w:eastAsia="Calibri"/>
                <w:sz w:val="28"/>
                <w:szCs w:val="28"/>
              </w:rPr>
            </w:pPr>
            <w:r w:rsidRPr="00927A13">
              <w:rPr>
                <w:rFonts w:eastAsia="Calibri"/>
                <w:sz w:val="28"/>
                <w:szCs w:val="28"/>
              </w:rPr>
              <w:t>- анализ результатов анкетирования</w:t>
            </w:r>
          </w:p>
          <w:p w:rsidR="00FD5717" w:rsidRPr="00927A13" w:rsidRDefault="00FD5717" w:rsidP="00B7407D">
            <w:pPr>
              <w:ind w:firstLine="14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27A13" w:rsidRPr="0009231C" w:rsidTr="000A4D37">
        <w:tc>
          <w:tcPr>
            <w:tcW w:w="2665" w:type="dxa"/>
            <w:gridSpan w:val="2"/>
            <w:shd w:val="clear" w:color="auto" w:fill="auto"/>
          </w:tcPr>
          <w:p w:rsidR="00927A13" w:rsidRPr="00E33306" w:rsidRDefault="00927A13" w:rsidP="00FB370A">
            <w:pPr>
              <w:rPr>
                <w:b/>
                <w:bCs/>
                <w:sz w:val="28"/>
                <w:szCs w:val="28"/>
              </w:rPr>
            </w:pPr>
            <w:r w:rsidRPr="00E33306">
              <w:rPr>
                <w:b/>
                <w:sz w:val="28"/>
                <w:szCs w:val="28"/>
                <w:u w:val="single"/>
              </w:rPr>
              <w:t>2 этап - основной</w:t>
            </w:r>
          </w:p>
        </w:tc>
        <w:tc>
          <w:tcPr>
            <w:tcW w:w="2053" w:type="dxa"/>
            <w:gridSpan w:val="2"/>
            <w:shd w:val="clear" w:color="auto" w:fill="auto"/>
          </w:tcPr>
          <w:p w:rsidR="00927A13" w:rsidRPr="00E33306" w:rsidRDefault="00927A13" w:rsidP="00FB3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</w:t>
            </w:r>
            <w:r w:rsidRPr="00E33306">
              <w:rPr>
                <w:sz w:val="28"/>
                <w:szCs w:val="28"/>
              </w:rPr>
              <w:t>.23 – 31.08.202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410" w:type="dxa"/>
            <w:gridSpan w:val="4"/>
            <w:shd w:val="clear" w:color="auto" w:fill="auto"/>
          </w:tcPr>
          <w:p w:rsidR="00927A13" w:rsidRDefault="00927A13" w:rsidP="00FB370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33306">
              <w:rPr>
                <w:sz w:val="28"/>
                <w:szCs w:val="28"/>
              </w:rPr>
              <w:t>роведение педсоветов, обучающих семинаров, мастер-классов, конференций по совершенствованию  профессионального мастерства</w:t>
            </w:r>
            <w:r>
              <w:rPr>
                <w:sz w:val="28"/>
                <w:szCs w:val="28"/>
              </w:rPr>
              <w:t xml:space="preserve"> педагогов, формированию</w:t>
            </w:r>
            <w:r w:rsidRPr="00EA26F8">
              <w:rPr>
                <w:sz w:val="28"/>
                <w:szCs w:val="28"/>
              </w:rPr>
              <w:t xml:space="preserve"> у педагогов по</w:t>
            </w:r>
            <w:r>
              <w:rPr>
                <w:sz w:val="28"/>
                <w:szCs w:val="28"/>
              </w:rPr>
              <w:t>требности в творчестве, развитию находчивости</w:t>
            </w:r>
            <w:r w:rsidRPr="00EA26F8">
              <w:rPr>
                <w:sz w:val="28"/>
                <w:szCs w:val="28"/>
              </w:rPr>
              <w:t>, сообразитель</w:t>
            </w:r>
            <w:r>
              <w:rPr>
                <w:sz w:val="28"/>
                <w:szCs w:val="28"/>
              </w:rPr>
              <w:t>ности</w:t>
            </w:r>
            <w:r w:rsidRPr="00EA26F8">
              <w:rPr>
                <w:sz w:val="28"/>
                <w:szCs w:val="28"/>
              </w:rPr>
              <w:t>, нестанд</w:t>
            </w:r>
            <w:r>
              <w:rPr>
                <w:sz w:val="28"/>
                <w:szCs w:val="28"/>
              </w:rPr>
              <w:t>артности</w:t>
            </w:r>
            <w:r w:rsidRPr="00EA26F8">
              <w:rPr>
                <w:sz w:val="28"/>
                <w:szCs w:val="28"/>
              </w:rPr>
              <w:t xml:space="preserve"> мышления</w:t>
            </w:r>
            <w:r>
              <w:rPr>
                <w:sz w:val="28"/>
                <w:szCs w:val="28"/>
              </w:rPr>
              <w:t xml:space="preserve">; </w:t>
            </w:r>
            <w:r w:rsidRPr="00A0084E">
              <w:rPr>
                <w:sz w:val="28"/>
                <w:szCs w:val="28"/>
              </w:rPr>
              <w:t>вовлечение педагогов в коллективную деятельность, развитие умений и желания взаимодействовать друг с другом для решения нестандартных ситуаций</w:t>
            </w:r>
            <w:r>
              <w:rPr>
                <w:sz w:val="28"/>
                <w:szCs w:val="28"/>
              </w:rPr>
              <w:t xml:space="preserve">; </w:t>
            </w:r>
            <w:r w:rsidRPr="00A0084E">
              <w:rPr>
                <w:sz w:val="28"/>
                <w:szCs w:val="28"/>
              </w:rPr>
              <w:t>создание благоприятных условий для общения и взаимодействия педагогов.</w:t>
            </w:r>
          </w:p>
          <w:p w:rsidR="00927A13" w:rsidRDefault="00927A13" w:rsidP="00FB370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курсовой подготовки, аттестации.</w:t>
            </w:r>
          </w:p>
          <w:p w:rsidR="00927A13" w:rsidRPr="00A0084E" w:rsidRDefault="00927A13" w:rsidP="00FB370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>
              <w:rPr>
                <w:sz w:val="28"/>
                <w:szCs w:val="28"/>
              </w:rPr>
              <w:lastRenderedPageBreak/>
              <w:t>профессиональных конкурсах, олимпиадах.</w:t>
            </w:r>
          </w:p>
          <w:p w:rsidR="00927A13" w:rsidRPr="00192C38" w:rsidRDefault="00927A13" w:rsidP="00FB370A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  <w:shd w:val="clear" w:color="auto" w:fill="auto"/>
          </w:tcPr>
          <w:p w:rsidR="00927A13" w:rsidRPr="00927A13" w:rsidRDefault="00927A13" w:rsidP="00AB521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27A13">
              <w:rPr>
                <w:sz w:val="28"/>
                <w:szCs w:val="28"/>
              </w:rPr>
              <w:lastRenderedPageBreak/>
              <w:t>Распространение опыта,  привлечение внимания педагогов к проблеме организации непрерывного повышения педагогического мастерства</w:t>
            </w:r>
            <w:r w:rsidR="00583058">
              <w:rPr>
                <w:sz w:val="28"/>
                <w:szCs w:val="28"/>
              </w:rPr>
              <w:t xml:space="preserve">; </w:t>
            </w:r>
            <w:r w:rsidR="00AB5217">
              <w:rPr>
                <w:sz w:val="28"/>
                <w:szCs w:val="28"/>
              </w:rPr>
              <w:t>создание м</w:t>
            </w:r>
            <w:r w:rsidR="00AB5217" w:rsidRPr="00BB17B4">
              <w:rPr>
                <w:b/>
                <w:bCs/>
                <w:sz w:val="28"/>
                <w:szCs w:val="28"/>
              </w:rPr>
              <w:t>одел</w:t>
            </w:r>
            <w:r w:rsidR="00AB5217">
              <w:rPr>
                <w:b/>
                <w:bCs/>
                <w:sz w:val="28"/>
                <w:szCs w:val="28"/>
              </w:rPr>
              <w:t>и</w:t>
            </w:r>
            <w:r w:rsidR="00AB5217" w:rsidRPr="00BB17B4">
              <w:rPr>
                <w:bCs/>
                <w:sz w:val="28"/>
                <w:szCs w:val="28"/>
              </w:rPr>
              <w:t xml:space="preserve"> методического сопровождения профессионального развития педагогов в условиях сельской школы</w:t>
            </w:r>
          </w:p>
        </w:tc>
      </w:tr>
      <w:tr w:rsidR="00927A13" w:rsidRPr="0009231C" w:rsidTr="000A4D37">
        <w:tc>
          <w:tcPr>
            <w:tcW w:w="2665" w:type="dxa"/>
            <w:gridSpan w:val="2"/>
            <w:shd w:val="clear" w:color="auto" w:fill="auto"/>
          </w:tcPr>
          <w:p w:rsidR="00927A13" w:rsidRPr="00E33306" w:rsidRDefault="00927A13" w:rsidP="00FB370A">
            <w:pPr>
              <w:rPr>
                <w:b/>
                <w:sz w:val="28"/>
                <w:szCs w:val="28"/>
                <w:u w:val="single"/>
              </w:rPr>
            </w:pPr>
            <w:r w:rsidRPr="00E33306">
              <w:rPr>
                <w:b/>
                <w:sz w:val="28"/>
                <w:szCs w:val="28"/>
                <w:u w:val="single"/>
              </w:rPr>
              <w:lastRenderedPageBreak/>
              <w:t xml:space="preserve">3 этап </w:t>
            </w:r>
            <w:proofErr w:type="gramStart"/>
            <w:r w:rsidRPr="00E33306">
              <w:rPr>
                <w:b/>
                <w:sz w:val="28"/>
                <w:szCs w:val="28"/>
                <w:u w:val="single"/>
              </w:rPr>
              <w:t>-з</w:t>
            </w:r>
            <w:proofErr w:type="gramEnd"/>
            <w:r w:rsidRPr="00E33306">
              <w:rPr>
                <w:b/>
                <w:sz w:val="28"/>
                <w:szCs w:val="28"/>
                <w:u w:val="single"/>
              </w:rPr>
              <w:t>аключительный</w:t>
            </w:r>
          </w:p>
        </w:tc>
        <w:tc>
          <w:tcPr>
            <w:tcW w:w="2053" w:type="dxa"/>
            <w:gridSpan w:val="2"/>
            <w:shd w:val="clear" w:color="auto" w:fill="auto"/>
          </w:tcPr>
          <w:p w:rsidR="00927A13" w:rsidRPr="00E33306" w:rsidRDefault="00927A13" w:rsidP="00FB3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01.09.25</w:t>
            </w:r>
            <w:r w:rsidRPr="00E33306">
              <w:rPr>
                <w:sz w:val="28"/>
                <w:szCs w:val="28"/>
              </w:rPr>
              <w:t xml:space="preserve"> -  31.12.202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410" w:type="dxa"/>
            <w:gridSpan w:val="4"/>
            <w:shd w:val="clear" w:color="auto" w:fill="auto"/>
          </w:tcPr>
          <w:p w:rsidR="00927A13" w:rsidRDefault="00927A13" w:rsidP="00FB370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r w:rsidRPr="00192C38">
              <w:rPr>
                <w:sz w:val="28"/>
                <w:szCs w:val="28"/>
              </w:rPr>
              <w:t>одведение итогов про</w:t>
            </w:r>
            <w:r>
              <w:rPr>
                <w:sz w:val="28"/>
                <w:szCs w:val="28"/>
              </w:rPr>
              <w:t xml:space="preserve">граммы, </w:t>
            </w:r>
            <w:r w:rsidRPr="00192C38">
              <w:rPr>
                <w:sz w:val="28"/>
                <w:szCs w:val="28"/>
              </w:rPr>
              <w:t xml:space="preserve">проведение итогового </w:t>
            </w:r>
            <w:r>
              <w:rPr>
                <w:sz w:val="28"/>
                <w:szCs w:val="28"/>
              </w:rPr>
              <w:t>опроса педагогов, родителей, учащихся; за</w:t>
            </w:r>
            <w:r w:rsidRPr="00192C38">
              <w:rPr>
                <w:sz w:val="28"/>
                <w:szCs w:val="28"/>
              </w:rPr>
              <w:t xml:space="preserve">седание </w:t>
            </w:r>
            <w:r>
              <w:rPr>
                <w:sz w:val="28"/>
                <w:szCs w:val="28"/>
              </w:rPr>
              <w:t>методического совета по подведению итогов</w:t>
            </w:r>
            <w:r w:rsidRPr="00192C38">
              <w:rPr>
                <w:sz w:val="28"/>
                <w:szCs w:val="28"/>
              </w:rPr>
              <w:t xml:space="preserve"> (рефлексия, перспектива на следующие проекты, составление плана дальнейшего развития про</w:t>
            </w:r>
            <w:r>
              <w:rPr>
                <w:sz w:val="28"/>
                <w:szCs w:val="28"/>
              </w:rPr>
              <w:t>граммы</w:t>
            </w:r>
            <w:proofErr w:type="gramEnd"/>
          </w:p>
        </w:tc>
        <w:tc>
          <w:tcPr>
            <w:tcW w:w="2577" w:type="dxa"/>
            <w:shd w:val="clear" w:color="auto" w:fill="auto"/>
          </w:tcPr>
          <w:p w:rsidR="00927A13" w:rsidRPr="00927A13" w:rsidRDefault="00927A13" w:rsidP="00722D2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27A13">
              <w:rPr>
                <w:sz w:val="28"/>
                <w:szCs w:val="28"/>
              </w:rPr>
              <w:t>Подведение итогов работы РИП, оформление результатов работы, выявление зоны дальнейшего развития</w:t>
            </w:r>
          </w:p>
        </w:tc>
      </w:tr>
      <w:tr w:rsidR="00927A13" w:rsidRPr="0009231C" w:rsidTr="000A4D37">
        <w:tc>
          <w:tcPr>
            <w:tcW w:w="10705" w:type="dxa"/>
            <w:gridSpan w:val="9"/>
            <w:shd w:val="clear" w:color="auto" w:fill="auto"/>
          </w:tcPr>
          <w:p w:rsidR="00927A13" w:rsidRPr="000A4D37" w:rsidRDefault="00927A13" w:rsidP="00B7407D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D3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эффективности деятельности</w:t>
            </w:r>
          </w:p>
        </w:tc>
      </w:tr>
      <w:tr w:rsidR="006A4E98" w:rsidRPr="0009231C" w:rsidTr="000A4D37">
        <w:tc>
          <w:tcPr>
            <w:tcW w:w="1090" w:type="dxa"/>
            <w:shd w:val="clear" w:color="auto" w:fill="auto"/>
          </w:tcPr>
          <w:p w:rsidR="006A4E98" w:rsidRDefault="006A4E98" w:rsidP="00BF36FB">
            <w:pPr>
              <w:pStyle w:val="TableParagraph"/>
              <w:ind w:left="152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496" w:type="dxa"/>
            <w:gridSpan w:val="5"/>
            <w:shd w:val="clear" w:color="auto" w:fill="auto"/>
          </w:tcPr>
          <w:p w:rsidR="006A4E98" w:rsidRDefault="006A4E98" w:rsidP="00BF36FB">
            <w:pPr>
              <w:pStyle w:val="TableParagraph"/>
              <w:ind w:left="1724" w:right="1711"/>
              <w:jc w:val="center"/>
              <w:rPr>
                <w:sz w:val="28"/>
              </w:rPr>
            </w:pPr>
            <w:r>
              <w:rPr>
                <w:sz w:val="28"/>
              </w:rPr>
              <w:t>Показатель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6A4E98" w:rsidRDefault="006A4E98" w:rsidP="00BF36FB">
            <w:pPr>
              <w:pStyle w:val="TableParagraph"/>
              <w:ind w:left="773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баллах</w:t>
            </w:r>
          </w:p>
        </w:tc>
      </w:tr>
      <w:tr w:rsidR="006A4E98" w:rsidRPr="0009231C" w:rsidTr="000A4D37">
        <w:tc>
          <w:tcPr>
            <w:tcW w:w="10705" w:type="dxa"/>
            <w:gridSpan w:val="9"/>
            <w:shd w:val="clear" w:color="auto" w:fill="auto"/>
          </w:tcPr>
          <w:p w:rsidR="006A4E98" w:rsidRDefault="006A4E98" w:rsidP="00BF36FB">
            <w:pPr>
              <w:pStyle w:val="TableParagraph"/>
              <w:ind w:left="773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Критерий 1. Информационно-документационное </w:t>
            </w:r>
            <w:r>
              <w:rPr>
                <w:b/>
                <w:sz w:val="28"/>
              </w:rPr>
              <w:t>обеспечение деятельности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региональной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инновационной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площадки</w:t>
            </w:r>
          </w:p>
        </w:tc>
      </w:tr>
      <w:tr w:rsidR="006A4E98" w:rsidRPr="0009231C" w:rsidTr="000A4D37">
        <w:tc>
          <w:tcPr>
            <w:tcW w:w="1090" w:type="dxa"/>
            <w:shd w:val="clear" w:color="auto" w:fill="auto"/>
          </w:tcPr>
          <w:p w:rsidR="006A4E98" w:rsidRDefault="006A4E98" w:rsidP="00BF36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6A4E98" w:rsidRDefault="006A4E98" w:rsidP="00BF36FB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496" w:type="dxa"/>
            <w:gridSpan w:val="5"/>
            <w:shd w:val="clear" w:color="auto" w:fill="auto"/>
          </w:tcPr>
          <w:p w:rsidR="006A4E98" w:rsidRDefault="006A4E98" w:rsidP="00BF36FB">
            <w:pPr>
              <w:pStyle w:val="TableParagraph"/>
              <w:spacing w:line="276" w:lineRule="auto"/>
              <w:ind w:right="92" w:firstLine="44"/>
              <w:jc w:val="both"/>
              <w:rPr>
                <w:sz w:val="28"/>
              </w:rPr>
            </w:pPr>
            <w:r>
              <w:rPr>
                <w:sz w:val="28"/>
              </w:rPr>
              <w:t>Обеспеченность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нормативно-правовой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проекту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6A4E98" w:rsidRDefault="006A4E98" w:rsidP="00BF36FB">
            <w:pPr>
              <w:pStyle w:val="TableParagraph"/>
              <w:spacing w:line="276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отсутствует или не соответствует требованиям,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предъявляемым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РИП;</w:t>
            </w:r>
          </w:p>
          <w:p w:rsidR="006A4E98" w:rsidRDefault="006A4E98" w:rsidP="00BF36FB">
            <w:pPr>
              <w:pStyle w:val="TableParagraph"/>
              <w:spacing w:line="276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1 – создан пакет документов, </w:t>
            </w:r>
            <w:proofErr w:type="spellStart"/>
            <w:r>
              <w:rPr>
                <w:sz w:val="28"/>
              </w:rPr>
              <w:t>соотве</w:t>
            </w:r>
            <w:proofErr w:type="gramStart"/>
            <w:r>
              <w:rPr>
                <w:sz w:val="28"/>
              </w:rPr>
              <w:t>т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ствующий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предъявляемым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Кировской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</w:tr>
      <w:tr w:rsidR="006A4E98" w:rsidRPr="0009231C" w:rsidTr="000A4D37">
        <w:tc>
          <w:tcPr>
            <w:tcW w:w="1090" w:type="dxa"/>
            <w:shd w:val="clear" w:color="auto" w:fill="auto"/>
          </w:tcPr>
          <w:p w:rsidR="006A4E98" w:rsidRDefault="006A4E98" w:rsidP="00BF36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6A4E98" w:rsidRDefault="006A4E98" w:rsidP="00BF36FB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496" w:type="dxa"/>
            <w:gridSpan w:val="5"/>
            <w:shd w:val="clear" w:color="auto" w:fill="auto"/>
          </w:tcPr>
          <w:p w:rsidR="006A4E98" w:rsidRDefault="006A4E98" w:rsidP="00BF36FB">
            <w:pPr>
              <w:pStyle w:val="TableParagraph"/>
              <w:spacing w:line="276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доступа 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электронным и печатным образовательным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ресурсам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6A4E98" w:rsidRDefault="006A4E98" w:rsidP="00BF36FB">
            <w:pPr>
              <w:pStyle w:val="TableParagraph"/>
              <w:spacing w:line="276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0 – доступ к электронным и/или печатным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ражающим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проекту, отсутствует;</w:t>
            </w:r>
          </w:p>
          <w:p w:rsidR="006A4E98" w:rsidRDefault="006A4E98" w:rsidP="00BF36FB">
            <w:pPr>
              <w:pStyle w:val="TableParagraph"/>
              <w:spacing w:before="199" w:line="276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открытый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электронным и/или печатным </w:t>
            </w:r>
            <w:proofErr w:type="spellStart"/>
            <w:r>
              <w:rPr>
                <w:sz w:val="28"/>
              </w:rPr>
              <w:t>образ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вательным</w:t>
            </w:r>
            <w:proofErr w:type="spellEnd"/>
            <w:r>
              <w:rPr>
                <w:sz w:val="28"/>
              </w:rPr>
              <w:t xml:space="preserve"> ресурсам, отражающим де-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ятельность</w:t>
            </w:r>
            <w:proofErr w:type="spellEnd"/>
            <w:r>
              <w:rPr>
                <w:sz w:val="28"/>
              </w:rPr>
              <w:t xml:space="preserve"> РИП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проекту</w:t>
            </w:r>
          </w:p>
        </w:tc>
      </w:tr>
      <w:tr w:rsidR="006A4E98" w:rsidRPr="0009231C" w:rsidTr="000A4D37">
        <w:tc>
          <w:tcPr>
            <w:tcW w:w="10705" w:type="dxa"/>
            <w:gridSpan w:val="9"/>
            <w:shd w:val="clear" w:color="auto" w:fill="auto"/>
          </w:tcPr>
          <w:p w:rsidR="006A4E98" w:rsidRDefault="006A4E98" w:rsidP="006A4E98">
            <w:pPr>
              <w:pStyle w:val="TableParagraph"/>
              <w:tabs>
                <w:tab w:val="left" w:pos="2655"/>
              </w:tabs>
              <w:spacing w:before="113" w:line="276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ab/>
            </w:r>
            <w:r>
              <w:rPr>
                <w:b/>
                <w:spacing w:val="-1"/>
                <w:sz w:val="28"/>
              </w:rPr>
              <w:t xml:space="preserve">Критерий 2. Социальная значимость </w:t>
            </w:r>
            <w:r>
              <w:rPr>
                <w:b/>
                <w:sz w:val="28"/>
              </w:rPr>
              <w:t>инновационного проекта,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осуществляемого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рамках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РИП</w:t>
            </w:r>
          </w:p>
        </w:tc>
      </w:tr>
      <w:tr w:rsidR="006A4E98" w:rsidRPr="0009231C" w:rsidTr="000A4D37">
        <w:tc>
          <w:tcPr>
            <w:tcW w:w="1090" w:type="dxa"/>
            <w:shd w:val="clear" w:color="auto" w:fill="auto"/>
          </w:tcPr>
          <w:p w:rsidR="006A4E98" w:rsidRDefault="006A4E98" w:rsidP="00BF36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6A4E98" w:rsidRDefault="006A4E98" w:rsidP="00BF36FB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496" w:type="dxa"/>
            <w:gridSpan w:val="5"/>
            <w:shd w:val="clear" w:color="auto" w:fill="auto"/>
          </w:tcPr>
          <w:p w:rsidR="006A4E98" w:rsidRDefault="006A4E98" w:rsidP="00BF36FB">
            <w:pPr>
              <w:pStyle w:val="TableParagraph"/>
              <w:spacing w:line="276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Актуальность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достигнутых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(вопросов,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обсуждаемых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и ресурсов, полученных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 осуществления инновационного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проекта)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6A4E98" w:rsidRDefault="006A4E98" w:rsidP="006A4E98">
            <w:pPr>
              <w:pStyle w:val="TableParagraph"/>
              <w:numPr>
                <w:ilvl w:val="0"/>
                <w:numId w:val="2"/>
              </w:numPr>
              <w:tabs>
                <w:tab w:val="left" w:pos="418"/>
              </w:tabs>
              <w:spacing w:line="27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соотве</w:t>
            </w:r>
            <w:proofErr w:type="gramStart"/>
            <w:r>
              <w:rPr>
                <w:sz w:val="28"/>
              </w:rPr>
              <w:t>т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ствуют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вательного</w:t>
            </w:r>
            <w:proofErr w:type="spellEnd"/>
            <w:r>
              <w:rPr>
                <w:sz w:val="28"/>
              </w:rPr>
              <w:t xml:space="preserve"> процесса;</w:t>
            </w:r>
          </w:p>
          <w:p w:rsidR="006A4E98" w:rsidRDefault="006A4E98" w:rsidP="006A4E98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  <w:tab w:val="left" w:pos="2850"/>
              </w:tabs>
              <w:spacing w:before="199" w:line="276" w:lineRule="auto"/>
              <w:ind w:right="92" w:firstLine="0"/>
              <w:jc w:val="both"/>
              <w:rPr>
                <w:sz w:val="28"/>
              </w:rPr>
            </w:pPr>
            <w:r w:rsidRPr="006A4E98">
              <w:rPr>
                <w:sz w:val="28"/>
              </w:rPr>
              <w:t xml:space="preserve">– результаты проекта носят </w:t>
            </w:r>
            <w:proofErr w:type="spellStart"/>
            <w:r w:rsidRPr="006A4E98">
              <w:rPr>
                <w:sz w:val="28"/>
              </w:rPr>
              <w:t>локал</w:t>
            </w:r>
            <w:proofErr w:type="gramStart"/>
            <w:r w:rsidRPr="006A4E98">
              <w:rPr>
                <w:sz w:val="28"/>
              </w:rPr>
              <w:t>ь</w:t>
            </w:r>
            <w:proofErr w:type="spellEnd"/>
            <w:r w:rsidRPr="006A4E98">
              <w:rPr>
                <w:sz w:val="28"/>
              </w:rPr>
              <w:t>-</w:t>
            </w:r>
            <w:proofErr w:type="gramEnd"/>
            <w:r w:rsidRPr="006A4E98">
              <w:rPr>
                <w:spacing w:val="1"/>
                <w:sz w:val="28"/>
              </w:rPr>
              <w:t xml:space="preserve"> </w:t>
            </w:r>
            <w:proofErr w:type="spellStart"/>
            <w:r w:rsidRPr="006A4E98">
              <w:rPr>
                <w:sz w:val="28"/>
              </w:rPr>
              <w:t>ный</w:t>
            </w:r>
            <w:proofErr w:type="spellEnd"/>
            <w:r w:rsidRPr="006A4E98">
              <w:rPr>
                <w:spacing w:val="1"/>
                <w:sz w:val="28"/>
              </w:rPr>
              <w:t xml:space="preserve"> </w:t>
            </w:r>
            <w:r w:rsidRPr="006A4E98">
              <w:rPr>
                <w:sz w:val="28"/>
              </w:rPr>
              <w:t>характер</w:t>
            </w:r>
            <w:r w:rsidRPr="006A4E98">
              <w:rPr>
                <w:spacing w:val="1"/>
                <w:sz w:val="28"/>
              </w:rPr>
              <w:t xml:space="preserve"> </w:t>
            </w:r>
            <w:r w:rsidRPr="006A4E98">
              <w:rPr>
                <w:sz w:val="28"/>
              </w:rPr>
              <w:t>(актуальны</w:t>
            </w:r>
            <w:r w:rsidRPr="006A4E98">
              <w:rPr>
                <w:spacing w:val="1"/>
                <w:sz w:val="28"/>
              </w:rPr>
              <w:t xml:space="preserve"> </w:t>
            </w:r>
            <w:r w:rsidRPr="006A4E98">
              <w:rPr>
                <w:sz w:val="28"/>
              </w:rPr>
              <w:t>только</w:t>
            </w:r>
            <w:r w:rsidRPr="006A4E98">
              <w:rPr>
                <w:spacing w:val="1"/>
                <w:sz w:val="28"/>
              </w:rPr>
              <w:t xml:space="preserve"> </w:t>
            </w:r>
            <w:r w:rsidRPr="006A4E98">
              <w:rPr>
                <w:sz w:val="28"/>
              </w:rPr>
              <w:t>для</w:t>
            </w:r>
            <w:r w:rsidRPr="006A4E98">
              <w:rPr>
                <w:spacing w:val="-67"/>
                <w:sz w:val="28"/>
              </w:rPr>
              <w:t xml:space="preserve"> </w:t>
            </w:r>
            <w:r w:rsidRPr="006A4E98">
              <w:rPr>
                <w:sz w:val="28"/>
              </w:rPr>
              <w:t>образовательной</w:t>
            </w:r>
            <w:r w:rsidRPr="006A4E98">
              <w:rPr>
                <w:spacing w:val="1"/>
                <w:sz w:val="28"/>
              </w:rPr>
              <w:t xml:space="preserve"> </w:t>
            </w:r>
            <w:r w:rsidRPr="006A4E98">
              <w:rPr>
                <w:sz w:val="28"/>
              </w:rPr>
              <w:t>организации,</w:t>
            </w:r>
            <w:r w:rsidRPr="006A4E98">
              <w:rPr>
                <w:spacing w:val="1"/>
                <w:sz w:val="28"/>
              </w:rPr>
              <w:t xml:space="preserve"> </w:t>
            </w:r>
            <w:r w:rsidRPr="006A4E98">
              <w:rPr>
                <w:sz w:val="28"/>
              </w:rPr>
              <w:t>осу-</w:t>
            </w:r>
            <w:r w:rsidRPr="006A4E98">
              <w:rPr>
                <w:spacing w:val="-67"/>
                <w:sz w:val="28"/>
              </w:rPr>
              <w:t xml:space="preserve"> </w:t>
            </w:r>
            <w:proofErr w:type="spellStart"/>
            <w:r w:rsidRPr="006A4E98">
              <w:rPr>
                <w:sz w:val="28"/>
              </w:rPr>
              <w:t>ществляющей</w:t>
            </w:r>
            <w:proofErr w:type="spellEnd"/>
            <w:r w:rsidRPr="006A4E9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нновационный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проект);</w:t>
            </w:r>
          </w:p>
          <w:p w:rsidR="006A4E98" w:rsidRDefault="006A4E98" w:rsidP="006A4E98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  <w:tab w:val="left" w:pos="2850"/>
              </w:tabs>
              <w:spacing w:before="199" w:line="27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– результаты проекта актуальны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 организаций региона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региональной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системы образования</w:t>
            </w:r>
          </w:p>
        </w:tc>
      </w:tr>
      <w:tr w:rsidR="006A4E98" w:rsidRPr="0009231C" w:rsidTr="000A4D37">
        <w:tc>
          <w:tcPr>
            <w:tcW w:w="1090" w:type="dxa"/>
            <w:shd w:val="clear" w:color="auto" w:fill="auto"/>
          </w:tcPr>
          <w:p w:rsidR="006A4E98" w:rsidRDefault="006A4E98" w:rsidP="00BF36F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6A4E98" w:rsidRDefault="006A4E98" w:rsidP="00BF36FB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496" w:type="dxa"/>
            <w:gridSpan w:val="5"/>
            <w:shd w:val="clear" w:color="auto" w:fill="auto"/>
          </w:tcPr>
          <w:p w:rsidR="006A4E98" w:rsidRDefault="006A4E98" w:rsidP="00BF36FB">
            <w:pPr>
              <w:pStyle w:val="TableParagraph"/>
              <w:tabs>
                <w:tab w:val="left" w:pos="2752"/>
              </w:tabs>
              <w:spacing w:line="276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Масштабность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инновационного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проекта (количество 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проекта)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6A4E98" w:rsidRDefault="006A4E98" w:rsidP="00BF36FB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</w:tabs>
              <w:spacing w:line="27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вательной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ществляющей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инновационный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проект;</w:t>
            </w:r>
          </w:p>
          <w:p w:rsidR="006A4E98" w:rsidRDefault="006A4E98" w:rsidP="00BF36FB">
            <w:pPr>
              <w:pStyle w:val="TableParagraph"/>
              <w:numPr>
                <w:ilvl w:val="0"/>
                <w:numId w:val="3"/>
              </w:numPr>
              <w:tabs>
                <w:tab w:val="left" w:pos="330"/>
              </w:tabs>
              <w:spacing w:before="194" w:line="276" w:lineRule="auto"/>
              <w:ind w:right="92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используются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1–2</w:t>
            </w:r>
            <w:r>
              <w:rPr>
                <w:spacing w:val="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вательных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</w:tc>
      </w:tr>
      <w:tr w:rsidR="006A4E98" w:rsidRPr="0009231C" w:rsidTr="000A4D37">
        <w:tc>
          <w:tcPr>
            <w:tcW w:w="10705" w:type="dxa"/>
            <w:gridSpan w:val="9"/>
            <w:shd w:val="clear" w:color="auto" w:fill="auto"/>
          </w:tcPr>
          <w:p w:rsidR="006A4E98" w:rsidRDefault="006A4E98" w:rsidP="006A4E98">
            <w:pPr>
              <w:pStyle w:val="TableParagraph"/>
              <w:tabs>
                <w:tab w:val="left" w:pos="446"/>
              </w:tabs>
              <w:spacing w:line="276" w:lineRule="auto"/>
              <w:ind w:right="92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lastRenderedPageBreak/>
              <w:t xml:space="preserve">Критерий 3. </w:t>
            </w:r>
            <w:proofErr w:type="spellStart"/>
            <w:r>
              <w:rPr>
                <w:b/>
                <w:spacing w:val="-1"/>
                <w:sz w:val="28"/>
              </w:rPr>
              <w:t>Транслируемость</w:t>
            </w:r>
            <w:proofErr w:type="spellEnd"/>
            <w:r>
              <w:rPr>
                <w:b/>
                <w:spacing w:val="-1"/>
                <w:sz w:val="28"/>
              </w:rPr>
              <w:t xml:space="preserve"> результатов </w:t>
            </w:r>
            <w:r>
              <w:rPr>
                <w:b/>
                <w:sz w:val="28"/>
              </w:rPr>
              <w:t>инновационного проекта,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осуществляемого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рамках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РИП</w:t>
            </w:r>
          </w:p>
        </w:tc>
      </w:tr>
      <w:tr w:rsidR="006A4E98" w:rsidRPr="0009231C" w:rsidTr="000A4D37">
        <w:tc>
          <w:tcPr>
            <w:tcW w:w="1090" w:type="dxa"/>
            <w:shd w:val="clear" w:color="auto" w:fill="auto"/>
          </w:tcPr>
          <w:p w:rsidR="006A4E98" w:rsidRDefault="006A4E98" w:rsidP="00BF36F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  <w:p w:rsidR="006A4E98" w:rsidRDefault="006A4E98" w:rsidP="00BF36FB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496" w:type="dxa"/>
            <w:gridSpan w:val="5"/>
            <w:shd w:val="clear" w:color="auto" w:fill="auto"/>
          </w:tcPr>
          <w:p w:rsidR="006A4E98" w:rsidRDefault="006A4E98" w:rsidP="00BF36FB">
            <w:pPr>
              <w:pStyle w:val="TableParagraph"/>
              <w:spacing w:line="276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реги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нальной</w:t>
            </w:r>
            <w:proofErr w:type="spellEnd"/>
            <w:r>
              <w:rPr>
                <w:sz w:val="28"/>
              </w:rPr>
              <w:t xml:space="preserve"> инновационной площадки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инновационному проекту на мероприятиях (конференциях, форумах, семинарах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6A4E98" w:rsidRDefault="006A4E98" w:rsidP="006A4E98">
            <w:pPr>
              <w:pStyle w:val="TableParagraph"/>
              <w:numPr>
                <w:ilvl w:val="0"/>
                <w:numId w:val="4"/>
              </w:numPr>
              <w:tabs>
                <w:tab w:val="left" w:pos="358"/>
              </w:tabs>
              <w:spacing w:line="276" w:lineRule="auto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– опыт работы по проекту не пре</w:t>
            </w:r>
            <w:proofErr w:type="gramStart"/>
            <w:r>
              <w:rPr>
                <w:sz w:val="28"/>
              </w:rPr>
              <w:t>д-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ставлен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6A4E98" w:rsidRDefault="006A4E98" w:rsidP="006A4E98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spacing w:before="194" w:line="276" w:lineRule="auto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– опыт работы по проекту представлен на муниципальном или окружном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уровне;</w:t>
            </w:r>
          </w:p>
        </w:tc>
      </w:tr>
      <w:tr w:rsidR="006A4E98" w:rsidRPr="0009231C" w:rsidTr="000A4D37">
        <w:tc>
          <w:tcPr>
            <w:tcW w:w="1090" w:type="dxa"/>
            <w:shd w:val="clear" w:color="auto" w:fill="auto"/>
          </w:tcPr>
          <w:p w:rsidR="006A4E98" w:rsidRDefault="006A4E98" w:rsidP="00BF36F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  <w:p w:rsidR="006A4E98" w:rsidRDefault="006A4E98" w:rsidP="00BF36FB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496" w:type="dxa"/>
            <w:gridSpan w:val="5"/>
            <w:shd w:val="clear" w:color="auto" w:fill="auto"/>
          </w:tcPr>
          <w:p w:rsidR="006A4E98" w:rsidRDefault="006A4E98" w:rsidP="00BF36FB">
            <w:pPr>
              <w:pStyle w:val="TableParagraph"/>
              <w:spacing w:line="276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осуществляющей деятельность по инновационному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(конференции, семинаров, мастер-классов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6A4E98" w:rsidRDefault="006A4E98" w:rsidP="006A4E98">
            <w:pPr>
              <w:pStyle w:val="TableParagraph"/>
              <w:numPr>
                <w:ilvl w:val="0"/>
                <w:numId w:val="5"/>
              </w:numPr>
              <w:tabs>
                <w:tab w:val="left" w:pos="352"/>
              </w:tabs>
              <w:spacing w:line="27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– мероприятие не организовано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вательной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6A4E98" w:rsidRDefault="006A4E98" w:rsidP="006A4E98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</w:tabs>
              <w:spacing w:before="194" w:line="276" w:lineRule="auto"/>
              <w:ind w:right="92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мероприятие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проведено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</w:t>
            </w:r>
            <w:proofErr w:type="gramStart"/>
            <w:r>
              <w:rPr>
                <w:sz w:val="28"/>
              </w:rPr>
              <w:t>у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ниципальном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уровне;</w:t>
            </w:r>
          </w:p>
          <w:p w:rsidR="006A4E98" w:rsidRDefault="006A4E98" w:rsidP="006A4E98">
            <w:pPr>
              <w:pStyle w:val="TableParagraph"/>
              <w:numPr>
                <w:ilvl w:val="0"/>
                <w:numId w:val="5"/>
              </w:numPr>
              <w:tabs>
                <w:tab w:val="left" w:pos="362"/>
              </w:tabs>
              <w:spacing w:before="199" w:line="27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– мероприятие проведено на </w:t>
            </w:r>
            <w:proofErr w:type="spellStart"/>
            <w:r>
              <w:rPr>
                <w:sz w:val="28"/>
              </w:rPr>
              <w:t>реги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нальном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(областном)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выше</w:t>
            </w:r>
          </w:p>
        </w:tc>
      </w:tr>
      <w:tr w:rsidR="006A4E98" w:rsidRPr="0009231C" w:rsidTr="000A4D37">
        <w:tc>
          <w:tcPr>
            <w:tcW w:w="10705" w:type="dxa"/>
            <w:gridSpan w:val="9"/>
            <w:shd w:val="clear" w:color="auto" w:fill="auto"/>
          </w:tcPr>
          <w:p w:rsidR="006A4E98" w:rsidRDefault="006A4E98" w:rsidP="006A4E98">
            <w:pPr>
              <w:pStyle w:val="TableParagraph"/>
              <w:tabs>
                <w:tab w:val="left" w:pos="352"/>
              </w:tabs>
              <w:spacing w:line="276" w:lineRule="auto"/>
              <w:ind w:right="92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Критерий 4. Продукт (ресурс) </w:t>
            </w:r>
            <w:r>
              <w:rPr>
                <w:b/>
                <w:sz w:val="28"/>
              </w:rPr>
              <w:t>по результатам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осуществления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инновационного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</w:tr>
      <w:tr w:rsidR="006A4E98" w:rsidRPr="0009231C" w:rsidTr="000A4D37">
        <w:tc>
          <w:tcPr>
            <w:tcW w:w="1090" w:type="dxa"/>
            <w:shd w:val="clear" w:color="auto" w:fill="auto"/>
          </w:tcPr>
          <w:p w:rsidR="006A4E98" w:rsidRDefault="006A4E98" w:rsidP="00BF36F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  <w:p w:rsidR="006A4E98" w:rsidRDefault="006A4E98" w:rsidP="00BF36FB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496" w:type="dxa"/>
            <w:gridSpan w:val="5"/>
            <w:shd w:val="clear" w:color="auto" w:fill="auto"/>
          </w:tcPr>
          <w:p w:rsidR="006A4E98" w:rsidRDefault="006A4E98" w:rsidP="00BF36FB">
            <w:pPr>
              <w:pStyle w:val="TableParagraph"/>
              <w:spacing w:line="276" w:lineRule="auto"/>
              <w:ind w:right="92" w:firstLine="44"/>
              <w:jc w:val="both"/>
              <w:rPr>
                <w:sz w:val="28"/>
              </w:rPr>
            </w:pPr>
            <w:r>
              <w:rPr>
                <w:sz w:val="28"/>
              </w:rPr>
              <w:t>Наличие публикаций (статей)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 РИП по теме инновационного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в научно-методических и периодических изданиях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6A4E98" w:rsidRDefault="006A4E98" w:rsidP="00BF36FB">
            <w:pPr>
              <w:pStyle w:val="TableParagraph"/>
              <w:spacing w:line="276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соответствуют требованиям, </w:t>
            </w:r>
            <w:r>
              <w:rPr>
                <w:sz w:val="28"/>
              </w:rPr>
              <w:lastRenderedPageBreak/>
              <w:t>предъявляемым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показателем;</w:t>
            </w:r>
          </w:p>
          <w:p w:rsidR="000A4D37" w:rsidRDefault="000A4D37" w:rsidP="000A4D37">
            <w:pPr>
              <w:pStyle w:val="TableParagraph"/>
              <w:numPr>
                <w:ilvl w:val="0"/>
                <w:numId w:val="6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Публикации представлены в сборниках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5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эле</w:t>
            </w:r>
            <w:proofErr w:type="gramStart"/>
            <w:r>
              <w:rPr>
                <w:sz w:val="28"/>
              </w:rPr>
              <w:t>к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тронных;</w:t>
            </w:r>
          </w:p>
          <w:p w:rsidR="000A4D37" w:rsidRDefault="000A4D37" w:rsidP="000A4D37">
            <w:pPr>
              <w:pStyle w:val="TableParagraph"/>
              <w:spacing w:line="276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публикации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представлены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жу</w:t>
            </w:r>
            <w:proofErr w:type="gramStart"/>
            <w:r>
              <w:rPr>
                <w:sz w:val="28"/>
              </w:rPr>
              <w:t>р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налах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регистрацию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  <w:p w:rsidR="006A4E98" w:rsidRDefault="006A4E98" w:rsidP="00BF36FB">
            <w:pPr>
              <w:pStyle w:val="TableParagraph"/>
              <w:spacing w:line="276" w:lineRule="auto"/>
              <w:ind w:right="92"/>
              <w:jc w:val="both"/>
              <w:rPr>
                <w:sz w:val="28"/>
              </w:rPr>
            </w:pPr>
          </w:p>
          <w:p w:rsidR="006A4E98" w:rsidRDefault="006A4E98" w:rsidP="00BF36FB">
            <w:pPr>
              <w:pStyle w:val="TableParagraph"/>
              <w:spacing w:line="276" w:lineRule="auto"/>
              <w:ind w:right="92"/>
              <w:jc w:val="both"/>
              <w:rPr>
                <w:sz w:val="28"/>
              </w:rPr>
            </w:pPr>
          </w:p>
          <w:p w:rsidR="006A4E98" w:rsidRDefault="006A4E98" w:rsidP="00BF36FB">
            <w:pPr>
              <w:pStyle w:val="TableParagraph"/>
              <w:spacing w:line="276" w:lineRule="auto"/>
              <w:ind w:right="92"/>
              <w:jc w:val="both"/>
              <w:rPr>
                <w:sz w:val="28"/>
              </w:rPr>
            </w:pPr>
          </w:p>
        </w:tc>
      </w:tr>
      <w:tr w:rsidR="000A4D37" w:rsidRPr="0009231C" w:rsidTr="000A4D37">
        <w:tc>
          <w:tcPr>
            <w:tcW w:w="1090" w:type="dxa"/>
            <w:shd w:val="clear" w:color="auto" w:fill="auto"/>
          </w:tcPr>
          <w:p w:rsidR="000A4D37" w:rsidRDefault="000A4D37" w:rsidP="00BF36F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  <w:p w:rsidR="000A4D37" w:rsidRDefault="000A4D37" w:rsidP="00BF36FB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496" w:type="dxa"/>
            <w:gridSpan w:val="5"/>
            <w:shd w:val="clear" w:color="auto" w:fill="auto"/>
          </w:tcPr>
          <w:p w:rsidR="000A4D37" w:rsidRDefault="000A4D37" w:rsidP="00BF36FB">
            <w:pPr>
              <w:pStyle w:val="TableParagraph"/>
              <w:spacing w:line="276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Издание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учебно-методических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РИП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0A4D37" w:rsidRDefault="000A4D37" w:rsidP="00BF36FB">
            <w:pPr>
              <w:pStyle w:val="TableParagraph"/>
              <w:spacing w:line="276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учебно-методические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отсутствуют;</w:t>
            </w:r>
          </w:p>
          <w:p w:rsidR="000A4D37" w:rsidRDefault="000A4D37" w:rsidP="00BF36FB">
            <w:pPr>
              <w:pStyle w:val="TableParagraph"/>
              <w:spacing w:before="194" w:line="276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учебно-методических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рабочих программ, отдельных дидактических материалов, комплектов те</w:t>
            </w:r>
            <w:proofErr w:type="gramStart"/>
            <w:r>
              <w:rPr>
                <w:sz w:val="28"/>
              </w:rPr>
              <w:t>х-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нологических</w:t>
            </w:r>
            <w:proofErr w:type="spellEnd"/>
            <w:r>
              <w:rPr>
                <w:sz w:val="28"/>
              </w:rPr>
              <w:t xml:space="preserve"> карт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</w:p>
        </w:tc>
      </w:tr>
      <w:tr w:rsidR="000A4D37" w:rsidRPr="0009231C" w:rsidTr="000A4D37">
        <w:tc>
          <w:tcPr>
            <w:tcW w:w="10705" w:type="dxa"/>
            <w:gridSpan w:val="9"/>
            <w:shd w:val="clear" w:color="auto" w:fill="auto"/>
          </w:tcPr>
          <w:p w:rsidR="000A4D37" w:rsidRPr="0098113C" w:rsidRDefault="000A4D37" w:rsidP="00B7407D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A4D37" w:rsidRPr="0009231C" w:rsidTr="000A4D37">
        <w:tc>
          <w:tcPr>
            <w:tcW w:w="10705" w:type="dxa"/>
            <w:gridSpan w:val="9"/>
            <w:shd w:val="clear" w:color="auto" w:fill="auto"/>
          </w:tcPr>
          <w:p w:rsidR="000A4D37" w:rsidRPr="000A4D37" w:rsidRDefault="000A4D37" w:rsidP="00B7407D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D37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контроля и обеспечения достоверности результатов</w:t>
            </w:r>
          </w:p>
        </w:tc>
      </w:tr>
      <w:tr w:rsidR="000A4D37" w:rsidRPr="0009231C" w:rsidTr="000A4D37">
        <w:tc>
          <w:tcPr>
            <w:tcW w:w="10705" w:type="dxa"/>
            <w:gridSpan w:val="9"/>
            <w:shd w:val="clear" w:color="auto" w:fill="auto"/>
          </w:tcPr>
          <w:p w:rsidR="000A4D37" w:rsidRDefault="000A4D37" w:rsidP="00B7407D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-Мониторинг процесса реализации проекта;</w:t>
            </w:r>
          </w:p>
          <w:p w:rsidR="000A4D37" w:rsidRPr="0098113C" w:rsidRDefault="000A4D37" w:rsidP="00B7407D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-Мониторинг результативности работы по проекту</w:t>
            </w:r>
          </w:p>
        </w:tc>
      </w:tr>
      <w:tr w:rsidR="000A4D37" w:rsidRPr="0009231C" w:rsidTr="000A4D37">
        <w:tc>
          <w:tcPr>
            <w:tcW w:w="10705" w:type="dxa"/>
            <w:gridSpan w:val="9"/>
            <w:shd w:val="clear" w:color="auto" w:fill="auto"/>
          </w:tcPr>
          <w:p w:rsidR="000A4D37" w:rsidRPr="000A4D37" w:rsidRDefault="000A4D37" w:rsidP="000A4D37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D37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научных и (или) учебно-методических разработок по направлению проекта (программы)</w:t>
            </w:r>
          </w:p>
        </w:tc>
      </w:tr>
      <w:tr w:rsidR="000A4D37" w:rsidRPr="0009231C" w:rsidTr="000A4D37">
        <w:tc>
          <w:tcPr>
            <w:tcW w:w="10705" w:type="dxa"/>
            <w:gridSpan w:val="9"/>
            <w:shd w:val="clear" w:color="auto" w:fill="auto"/>
          </w:tcPr>
          <w:p w:rsidR="000A4D37" w:rsidRPr="00AB5217" w:rsidRDefault="000A4D37" w:rsidP="00AB5217">
            <w:pPr>
              <w:pStyle w:val="a3"/>
              <w:tabs>
                <w:tab w:val="left" w:pos="0"/>
                <w:tab w:val="left" w:pos="993"/>
                <w:tab w:val="left" w:pos="1276"/>
                <w:tab w:val="left" w:pos="1490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AB52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программа «</w:t>
            </w:r>
            <w:r w:rsidRPr="00AB521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Развитие кадрового потенциала в условиях сельской школы»</w:t>
            </w:r>
          </w:p>
        </w:tc>
      </w:tr>
      <w:tr w:rsidR="000A4D37" w:rsidRPr="0009231C" w:rsidTr="000A4D37">
        <w:tc>
          <w:tcPr>
            <w:tcW w:w="10705" w:type="dxa"/>
            <w:gridSpan w:val="9"/>
            <w:shd w:val="clear" w:color="auto" w:fill="auto"/>
          </w:tcPr>
          <w:p w:rsidR="000A4D37" w:rsidRPr="0098113C" w:rsidRDefault="000A4D37" w:rsidP="00B7407D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113C">
              <w:rPr>
                <w:rFonts w:ascii="Times New Roman" w:hAnsi="Times New Roman" w:cs="Times New Roman"/>
                <w:bCs/>
                <w:sz w:val="28"/>
                <w:szCs w:val="28"/>
              </w:rPr>
              <w:t>Планируемое публичное представление результатов проекта (программы)</w:t>
            </w:r>
          </w:p>
        </w:tc>
      </w:tr>
      <w:tr w:rsidR="000A4D37" w:rsidRPr="0009231C" w:rsidTr="000A4D37">
        <w:tc>
          <w:tcPr>
            <w:tcW w:w="2881" w:type="dxa"/>
            <w:gridSpan w:val="3"/>
            <w:shd w:val="clear" w:color="auto" w:fill="auto"/>
          </w:tcPr>
          <w:p w:rsidR="000A4D37" w:rsidRPr="0098113C" w:rsidRDefault="000A4D37" w:rsidP="00B7407D">
            <w:pPr>
              <w:ind w:left="-53"/>
              <w:jc w:val="center"/>
              <w:rPr>
                <w:rFonts w:eastAsia="Calibri"/>
                <w:sz w:val="28"/>
                <w:szCs w:val="28"/>
              </w:rPr>
            </w:pPr>
            <w:r w:rsidRPr="0098113C">
              <w:rPr>
                <w:rFonts w:eastAsia="Calibri"/>
                <w:sz w:val="28"/>
                <w:szCs w:val="28"/>
              </w:rPr>
              <w:t>Результат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0A4D37" w:rsidRPr="0098113C" w:rsidRDefault="000A4D37" w:rsidP="00B7407D">
            <w:pPr>
              <w:ind w:left="-53"/>
              <w:jc w:val="center"/>
              <w:rPr>
                <w:rFonts w:eastAsia="Calibri"/>
                <w:sz w:val="28"/>
                <w:szCs w:val="28"/>
              </w:rPr>
            </w:pPr>
            <w:r w:rsidRPr="0098113C">
              <w:rPr>
                <w:rFonts w:eastAsia="Calibri"/>
                <w:sz w:val="28"/>
                <w:szCs w:val="28"/>
              </w:rPr>
              <w:t>Сроки</w:t>
            </w:r>
          </w:p>
        </w:tc>
        <w:tc>
          <w:tcPr>
            <w:tcW w:w="2901" w:type="dxa"/>
            <w:gridSpan w:val="2"/>
            <w:shd w:val="clear" w:color="auto" w:fill="auto"/>
          </w:tcPr>
          <w:p w:rsidR="000A4D37" w:rsidRPr="0098113C" w:rsidRDefault="000A4D37" w:rsidP="00B7407D">
            <w:pPr>
              <w:ind w:left="-53"/>
              <w:jc w:val="center"/>
              <w:rPr>
                <w:rFonts w:eastAsia="Calibri"/>
                <w:sz w:val="28"/>
                <w:szCs w:val="28"/>
              </w:rPr>
            </w:pPr>
            <w:r w:rsidRPr="0098113C">
              <w:rPr>
                <w:rFonts w:eastAsia="Calibri"/>
                <w:sz w:val="28"/>
                <w:szCs w:val="28"/>
              </w:rPr>
              <w:t>Форма</w:t>
            </w:r>
          </w:p>
        </w:tc>
        <w:tc>
          <w:tcPr>
            <w:tcW w:w="2793" w:type="dxa"/>
            <w:gridSpan w:val="2"/>
            <w:shd w:val="clear" w:color="auto" w:fill="auto"/>
          </w:tcPr>
          <w:p w:rsidR="000A4D37" w:rsidRPr="0098113C" w:rsidRDefault="000A4D37" w:rsidP="00B7407D">
            <w:pPr>
              <w:ind w:left="-53"/>
              <w:jc w:val="center"/>
              <w:rPr>
                <w:rFonts w:eastAsia="Calibri"/>
                <w:sz w:val="28"/>
                <w:szCs w:val="28"/>
              </w:rPr>
            </w:pPr>
            <w:r w:rsidRPr="0098113C">
              <w:rPr>
                <w:rFonts w:eastAsia="Calibri"/>
                <w:sz w:val="28"/>
                <w:szCs w:val="28"/>
              </w:rPr>
              <w:t>Уровень мероприятия</w:t>
            </w:r>
          </w:p>
        </w:tc>
      </w:tr>
      <w:tr w:rsidR="00582B65" w:rsidRPr="0009231C" w:rsidTr="000A4D37">
        <w:tc>
          <w:tcPr>
            <w:tcW w:w="2881" w:type="dxa"/>
            <w:gridSpan w:val="3"/>
            <w:shd w:val="clear" w:color="auto" w:fill="auto"/>
          </w:tcPr>
          <w:p w:rsidR="00582B65" w:rsidRPr="00620690" w:rsidRDefault="00582B65" w:rsidP="00BF3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Практико-ориентированный семинар</w:t>
            </w:r>
            <w:r>
              <w:rPr>
                <w:sz w:val="28"/>
                <w:szCs w:val="28"/>
              </w:rPr>
              <w:t xml:space="preserve"> «Учиться самому, чтобы учить других»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582B65" w:rsidRPr="00620690" w:rsidRDefault="00582B65" w:rsidP="00FB3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2-е полугодие 2023 года</w:t>
            </w:r>
          </w:p>
        </w:tc>
        <w:tc>
          <w:tcPr>
            <w:tcW w:w="2901" w:type="dxa"/>
            <w:gridSpan w:val="2"/>
            <w:shd w:val="clear" w:color="auto" w:fill="auto"/>
          </w:tcPr>
          <w:p w:rsidR="00582B65" w:rsidRPr="00620690" w:rsidRDefault="00582B65" w:rsidP="00FB3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Практико-ориентированный семинар </w:t>
            </w:r>
          </w:p>
        </w:tc>
        <w:tc>
          <w:tcPr>
            <w:tcW w:w="2793" w:type="dxa"/>
            <w:gridSpan w:val="2"/>
            <w:shd w:val="clear" w:color="auto" w:fill="auto"/>
          </w:tcPr>
          <w:p w:rsidR="00582B65" w:rsidRPr="00620690" w:rsidRDefault="00582B65" w:rsidP="00FB3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</w:t>
            </w:r>
          </w:p>
        </w:tc>
      </w:tr>
      <w:tr w:rsidR="00582B65" w:rsidRPr="0009231C" w:rsidTr="000A4D37">
        <w:tc>
          <w:tcPr>
            <w:tcW w:w="2881" w:type="dxa"/>
            <w:gridSpan w:val="3"/>
            <w:shd w:val="clear" w:color="auto" w:fill="auto"/>
          </w:tcPr>
          <w:p w:rsidR="00582B65" w:rsidRPr="0098113C" w:rsidRDefault="00582B65" w:rsidP="00B7407D">
            <w:pPr>
              <w:ind w:left="-5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Фестиваль РИП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582B65" w:rsidRPr="00620690" w:rsidRDefault="00582B65" w:rsidP="00FB3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1-е полугодие 2024 года</w:t>
            </w:r>
          </w:p>
        </w:tc>
        <w:tc>
          <w:tcPr>
            <w:tcW w:w="2901" w:type="dxa"/>
            <w:gridSpan w:val="2"/>
            <w:shd w:val="clear" w:color="auto" w:fill="auto"/>
          </w:tcPr>
          <w:p w:rsidR="00582B65" w:rsidRPr="00620690" w:rsidRDefault="00582B65" w:rsidP="00FB3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Фестиваль </w:t>
            </w:r>
          </w:p>
        </w:tc>
        <w:tc>
          <w:tcPr>
            <w:tcW w:w="2793" w:type="dxa"/>
            <w:gridSpan w:val="2"/>
            <w:shd w:val="clear" w:color="auto" w:fill="auto"/>
          </w:tcPr>
          <w:p w:rsidR="00582B65" w:rsidRPr="00620690" w:rsidRDefault="00582B65" w:rsidP="00FB3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</w:t>
            </w:r>
          </w:p>
        </w:tc>
      </w:tr>
      <w:tr w:rsidR="00582B65" w:rsidRPr="0009231C" w:rsidTr="000A4D37">
        <w:tc>
          <w:tcPr>
            <w:tcW w:w="2881" w:type="dxa"/>
            <w:gridSpan w:val="3"/>
            <w:shd w:val="clear" w:color="auto" w:fill="auto"/>
          </w:tcPr>
          <w:p w:rsidR="00582B65" w:rsidRPr="00620690" w:rsidRDefault="00582B65" w:rsidP="00BF3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Событийный практикум</w:t>
            </w:r>
            <w:r>
              <w:rPr>
                <w:sz w:val="28"/>
                <w:szCs w:val="28"/>
              </w:rPr>
              <w:t xml:space="preserve">  «Модель методического сопровождения профессионального развития педагогов как одно из условий повышения качества образования»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582B65" w:rsidRPr="00620690" w:rsidRDefault="00582B65" w:rsidP="00FB3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2-е полугодие 2024 года</w:t>
            </w:r>
          </w:p>
        </w:tc>
        <w:tc>
          <w:tcPr>
            <w:tcW w:w="2901" w:type="dxa"/>
            <w:gridSpan w:val="2"/>
            <w:shd w:val="clear" w:color="auto" w:fill="auto"/>
          </w:tcPr>
          <w:p w:rsidR="00582B65" w:rsidRPr="00620690" w:rsidRDefault="00582B65" w:rsidP="00FB3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Событийный практикум </w:t>
            </w:r>
          </w:p>
        </w:tc>
        <w:tc>
          <w:tcPr>
            <w:tcW w:w="2793" w:type="dxa"/>
            <w:gridSpan w:val="2"/>
            <w:shd w:val="clear" w:color="auto" w:fill="auto"/>
          </w:tcPr>
          <w:p w:rsidR="00582B65" w:rsidRPr="00620690" w:rsidRDefault="00582B65" w:rsidP="00FB3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</w:t>
            </w:r>
          </w:p>
        </w:tc>
      </w:tr>
      <w:tr w:rsidR="00582B65" w:rsidRPr="0009231C" w:rsidTr="000A4D37">
        <w:tc>
          <w:tcPr>
            <w:tcW w:w="2881" w:type="dxa"/>
            <w:gridSpan w:val="3"/>
            <w:shd w:val="clear" w:color="auto" w:fill="auto"/>
          </w:tcPr>
          <w:p w:rsidR="00582B65" w:rsidRPr="00620690" w:rsidRDefault="00582B65" w:rsidP="00BF3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РИП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582B65" w:rsidRPr="00620690" w:rsidRDefault="00582B65" w:rsidP="00FB3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1-е полугодие 2025 года</w:t>
            </w:r>
          </w:p>
        </w:tc>
        <w:tc>
          <w:tcPr>
            <w:tcW w:w="2901" w:type="dxa"/>
            <w:gridSpan w:val="2"/>
            <w:shd w:val="clear" w:color="auto" w:fill="auto"/>
          </w:tcPr>
          <w:p w:rsidR="00582B65" w:rsidRPr="00620690" w:rsidRDefault="00582B65" w:rsidP="00FB3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РИП</w:t>
            </w:r>
          </w:p>
        </w:tc>
        <w:tc>
          <w:tcPr>
            <w:tcW w:w="2793" w:type="dxa"/>
            <w:gridSpan w:val="2"/>
            <w:shd w:val="clear" w:color="auto" w:fill="auto"/>
          </w:tcPr>
          <w:p w:rsidR="00582B65" w:rsidRPr="00620690" w:rsidRDefault="00582B65" w:rsidP="00FB3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</w:t>
            </w:r>
          </w:p>
        </w:tc>
      </w:tr>
      <w:tr w:rsidR="00582B65" w:rsidRPr="0009231C" w:rsidTr="000A4D37">
        <w:tc>
          <w:tcPr>
            <w:tcW w:w="2881" w:type="dxa"/>
            <w:gridSpan w:val="3"/>
            <w:shd w:val="clear" w:color="auto" w:fill="auto"/>
          </w:tcPr>
          <w:p w:rsidR="00582B65" w:rsidRDefault="00582B65" w:rsidP="00BF3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Фестиваль </w:t>
            </w:r>
            <w:r w:rsidRPr="002A1EFC">
              <w:rPr>
                <w:sz w:val="28"/>
                <w:szCs w:val="28"/>
              </w:rPr>
              <w:t xml:space="preserve">«Ветер перемен», </w:t>
            </w:r>
            <w:r w:rsidRPr="002A1EFC">
              <w:rPr>
                <w:sz w:val="28"/>
                <w:szCs w:val="28"/>
              </w:rPr>
              <w:br/>
              <w:t xml:space="preserve">или </w:t>
            </w:r>
            <w:r w:rsidRPr="002A1EFC">
              <w:rPr>
                <w:sz w:val="28"/>
                <w:szCs w:val="28"/>
              </w:rPr>
              <w:br/>
              <w:t>Непрерывное образование педагогов сельской школы через неформальные  практики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582B65" w:rsidRDefault="00582B65" w:rsidP="00FB3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2-е полугодие 2025 года</w:t>
            </w:r>
          </w:p>
        </w:tc>
        <w:tc>
          <w:tcPr>
            <w:tcW w:w="2901" w:type="dxa"/>
            <w:gridSpan w:val="2"/>
            <w:shd w:val="clear" w:color="auto" w:fill="auto"/>
          </w:tcPr>
          <w:p w:rsidR="00582B65" w:rsidRDefault="00582B65" w:rsidP="00FB3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</w:t>
            </w:r>
          </w:p>
        </w:tc>
        <w:tc>
          <w:tcPr>
            <w:tcW w:w="2793" w:type="dxa"/>
            <w:gridSpan w:val="2"/>
            <w:shd w:val="clear" w:color="auto" w:fill="auto"/>
          </w:tcPr>
          <w:p w:rsidR="00582B65" w:rsidRDefault="00582B65" w:rsidP="00FB3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</w:t>
            </w:r>
          </w:p>
        </w:tc>
      </w:tr>
    </w:tbl>
    <w:p w:rsidR="00A24B4C" w:rsidRDefault="00A24B4C" w:rsidP="00A24B4C">
      <w:pPr>
        <w:rPr>
          <w:sz w:val="28"/>
          <w:szCs w:val="28"/>
        </w:rPr>
      </w:pPr>
    </w:p>
    <w:p w:rsidR="000A4D37" w:rsidRDefault="000A4D37" w:rsidP="00A24B4C">
      <w:pPr>
        <w:rPr>
          <w:sz w:val="28"/>
          <w:szCs w:val="28"/>
        </w:rPr>
      </w:pPr>
    </w:p>
    <w:p w:rsidR="000A4D37" w:rsidRDefault="000A4D37" w:rsidP="00A24B4C">
      <w:pPr>
        <w:rPr>
          <w:sz w:val="28"/>
          <w:szCs w:val="28"/>
        </w:rPr>
      </w:pPr>
    </w:p>
    <w:p w:rsidR="00A24B4C" w:rsidRPr="000A4D37" w:rsidRDefault="000A4D37" w:rsidP="000A4D37">
      <w:pPr>
        <w:tabs>
          <w:tab w:val="left" w:pos="8828"/>
        </w:tabs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0A4D37">
        <w:rPr>
          <w:sz w:val="28"/>
          <w:szCs w:val="28"/>
          <w:u w:val="single"/>
        </w:rPr>
        <w:t xml:space="preserve">В.М. </w:t>
      </w:r>
      <w:proofErr w:type="spellStart"/>
      <w:r w:rsidRPr="000A4D37">
        <w:rPr>
          <w:sz w:val="28"/>
          <w:szCs w:val="28"/>
          <w:u w:val="single"/>
        </w:rPr>
        <w:t>Гордина</w:t>
      </w:r>
      <w:proofErr w:type="spellEnd"/>
    </w:p>
    <w:p w:rsidR="00A24B4C" w:rsidRDefault="00A24B4C" w:rsidP="00A24B4C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образовательной организации             подпись          </w:t>
      </w:r>
      <w:r>
        <w:rPr>
          <w:sz w:val="28"/>
          <w:szCs w:val="28"/>
        </w:rPr>
        <w:tab/>
        <w:t xml:space="preserve">   расшифровка</w:t>
      </w:r>
    </w:p>
    <w:p w:rsidR="000A4D37" w:rsidRDefault="00A24B4C" w:rsidP="00A24B4C">
      <w:pPr>
        <w:rPr>
          <w:sz w:val="28"/>
          <w:szCs w:val="28"/>
        </w:rPr>
      </w:pPr>
      <w:r>
        <w:rPr>
          <w:sz w:val="28"/>
          <w:szCs w:val="28"/>
        </w:rPr>
        <w:t xml:space="preserve">МП   </w:t>
      </w:r>
    </w:p>
    <w:p w:rsidR="00A24B4C" w:rsidRPr="00B12E66" w:rsidRDefault="00A24B4C" w:rsidP="00A24B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A24B4C" w:rsidRPr="008F77F1" w:rsidRDefault="00A24B4C" w:rsidP="00A24B4C">
      <w:pPr>
        <w:suppressAutoHyphens/>
        <w:jc w:val="center"/>
        <w:rPr>
          <w:rFonts w:eastAsia="SimSun" w:cs="Mangal"/>
          <w:kern w:val="1"/>
          <w:sz w:val="16"/>
          <w:szCs w:val="16"/>
          <w:lang w:eastAsia="hi-IN" w:bidi="hi-IN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0598"/>
      </w:tblGrid>
      <w:tr w:rsidR="00A24B4C" w:rsidRPr="00451A1B" w:rsidTr="00B7407D">
        <w:tc>
          <w:tcPr>
            <w:tcW w:w="10598" w:type="dxa"/>
            <w:shd w:val="clear" w:color="auto" w:fill="auto"/>
          </w:tcPr>
          <w:p w:rsidR="00A24B4C" w:rsidRPr="008F77F1" w:rsidRDefault="00A24B4C" w:rsidP="00B7407D">
            <w:pPr>
              <w:suppressAutoHyphens/>
              <w:jc w:val="center"/>
              <w:rPr>
                <w:rFonts w:eastAsia="SimSun" w:cs="Mangal"/>
                <w:kern w:val="1"/>
                <w:sz w:val="10"/>
                <w:szCs w:val="10"/>
                <w:lang w:eastAsia="hi-IN" w:bidi="hi-IN"/>
              </w:rPr>
            </w:pPr>
          </w:p>
          <w:p w:rsidR="00A24B4C" w:rsidRPr="00451A1B" w:rsidRDefault="00A24B4C" w:rsidP="00B7407D">
            <w:pPr>
              <w:suppressAutoHyphens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451A1B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СОГЛАСОВАНО:</w:t>
            </w:r>
          </w:p>
        </w:tc>
      </w:tr>
      <w:tr w:rsidR="00A24B4C" w:rsidRPr="00451A1B" w:rsidTr="00B7407D">
        <w:tc>
          <w:tcPr>
            <w:tcW w:w="10598" w:type="dxa"/>
            <w:shd w:val="clear" w:color="auto" w:fill="auto"/>
          </w:tcPr>
          <w:p w:rsidR="00A24B4C" w:rsidRDefault="00A24B4C" w:rsidP="00B7407D">
            <w:pPr>
              <w:suppressAutoHyphens/>
              <w:ind w:left="-142"/>
              <w:jc w:val="center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</w:p>
          <w:p w:rsidR="00A24B4C" w:rsidRPr="00451A1B" w:rsidRDefault="00A24B4C" w:rsidP="00B7407D">
            <w:pPr>
              <w:suppressAutoHyphens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451A1B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Научный руководитель (консультант)</w:t>
            </w:r>
            <w:r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РИП              </w:t>
            </w:r>
            <w:r w:rsidRPr="00451A1B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подпись                  расшифровка</w:t>
            </w:r>
          </w:p>
          <w:p w:rsidR="00A24B4C" w:rsidRDefault="00A24B4C" w:rsidP="00B7407D">
            <w:pPr>
              <w:suppressAutoHyphens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</w:p>
          <w:p w:rsidR="00A24B4C" w:rsidRPr="00451A1B" w:rsidRDefault="00A24B4C" w:rsidP="00B7407D">
            <w:pPr>
              <w:suppressAutoHyphens/>
              <w:rPr>
                <w:rFonts w:ascii="Calibri" w:eastAsia="SimSun" w:hAnsi="Calibri" w:cs="Mangal"/>
                <w:kern w:val="1"/>
                <w:sz w:val="28"/>
                <w:szCs w:val="28"/>
                <w:lang w:eastAsia="hi-IN" w:bidi="hi-IN"/>
              </w:rPr>
            </w:pPr>
            <w:r w:rsidRPr="00451A1B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дата ________                </w:t>
            </w:r>
          </w:p>
        </w:tc>
      </w:tr>
    </w:tbl>
    <w:p w:rsidR="00A24B4C" w:rsidRDefault="00A24B4C" w:rsidP="00A24B4C">
      <w:pPr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154338" w:rsidRDefault="00154338"/>
    <w:sectPr w:rsidR="00154338" w:rsidSect="00A24B4C">
      <w:pgSz w:w="11906" w:h="16838"/>
      <w:pgMar w:top="709" w:right="566" w:bottom="567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F5205"/>
    <w:multiLevelType w:val="hybridMultilevel"/>
    <w:tmpl w:val="BCA0DF6E"/>
    <w:lvl w:ilvl="0" w:tplc="20025432">
      <w:numFmt w:val="decimal"/>
      <w:lvlText w:val="%1"/>
      <w:lvlJc w:val="left"/>
      <w:pPr>
        <w:ind w:left="110" w:hanging="3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80ACC6">
      <w:numFmt w:val="bullet"/>
      <w:lvlText w:val="•"/>
      <w:lvlJc w:val="left"/>
      <w:pPr>
        <w:ind w:left="595" w:hanging="336"/>
      </w:pPr>
      <w:rPr>
        <w:rFonts w:hint="default"/>
        <w:lang w:val="ru-RU" w:eastAsia="en-US" w:bidi="ar-SA"/>
      </w:rPr>
    </w:lvl>
    <w:lvl w:ilvl="2" w:tplc="BD12EEBE">
      <w:numFmt w:val="bullet"/>
      <w:lvlText w:val="•"/>
      <w:lvlJc w:val="left"/>
      <w:pPr>
        <w:ind w:left="1070" w:hanging="336"/>
      </w:pPr>
      <w:rPr>
        <w:rFonts w:hint="default"/>
        <w:lang w:val="ru-RU" w:eastAsia="en-US" w:bidi="ar-SA"/>
      </w:rPr>
    </w:lvl>
    <w:lvl w:ilvl="3" w:tplc="B7AE07CE">
      <w:numFmt w:val="bullet"/>
      <w:lvlText w:val="•"/>
      <w:lvlJc w:val="left"/>
      <w:pPr>
        <w:ind w:left="1545" w:hanging="336"/>
      </w:pPr>
      <w:rPr>
        <w:rFonts w:hint="default"/>
        <w:lang w:val="ru-RU" w:eastAsia="en-US" w:bidi="ar-SA"/>
      </w:rPr>
    </w:lvl>
    <w:lvl w:ilvl="4" w:tplc="EE720C2C">
      <w:numFmt w:val="bullet"/>
      <w:lvlText w:val="•"/>
      <w:lvlJc w:val="left"/>
      <w:pPr>
        <w:ind w:left="2020" w:hanging="336"/>
      </w:pPr>
      <w:rPr>
        <w:rFonts w:hint="default"/>
        <w:lang w:val="ru-RU" w:eastAsia="en-US" w:bidi="ar-SA"/>
      </w:rPr>
    </w:lvl>
    <w:lvl w:ilvl="5" w:tplc="79368D46">
      <w:numFmt w:val="bullet"/>
      <w:lvlText w:val="•"/>
      <w:lvlJc w:val="left"/>
      <w:pPr>
        <w:ind w:left="2496" w:hanging="336"/>
      </w:pPr>
      <w:rPr>
        <w:rFonts w:hint="default"/>
        <w:lang w:val="ru-RU" w:eastAsia="en-US" w:bidi="ar-SA"/>
      </w:rPr>
    </w:lvl>
    <w:lvl w:ilvl="6" w:tplc="50A677E6">
      <w:numFmt w:val="bullet"/>
      <w:lvlText w:val="•"/>
      <w:lvlJc w:val="left"/>
      <w:pPr>
        <w:ind w:left="2971" w:hanging="336"/>
      </w:pPr>
      <w:rPr>
        <w:rFonts w:hint="default"/>
        <w:lang w:val="ru-RU" w:eastAsia="en-US" w:bidi="ar-SA"/>
      </w:rPr>
    </w:lvl>
    <w:lvl w:ilvl="7" w:tplc="40DA3FBA">
      <w:numFmt w:val="bullet"/>
      <w:lvlText w:val="•"/>
      <w:lvlJc w:val="left"/>
      <w:pPr>
        <w:ind w:left="3446" w:hanging="336"/>
      </w:pPr>
      <w:rPr>
        <w:rFonts w:hint="default"/>
        <w:lang w:val="ru-RU" w:eastAsia="en-US" w:bidi="ar-SA"/>
      </w:rPr>
    </w:lvl>
    <w:lvl w:ilvl="8" w:tplc="3F087E20">
      <w:numFmt w:val="bullet"/>
      <w:lvlText w:val="•"/>
      <w:lvlJc w:val="left"/>
      <w:pPr>
        <w:ind w:left="3921" w:hanging="336"/>
      </w:pPr>
      <w:rPr>
        <w:rFonts w:hint="default"/>
        <w:lang w:val="ru-RU" w:eastAsia="en-US" w:bidi="ar-SA"/>
      </w:rPr>
    </w:lvl>
  </w:abstractNum>
  <w:abstractNum w:abstractNumId="1">
    <w:nsid w:val="41021B50"/>
    <w:multiLevelType w:val="hybridMultilevel"/>
    <w:tmpl w:val="FEC6A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97BA4"/>
    <w:multiLevelType w:val="hybridMultilevel"/>
    <w:tmpl w:val="4B880AF2"/>
    <w:lvl w:ilvl="0" w:tplc="23F03526">
      <w:numFmt w:val="decimal"/>
      <w:lvlText w:val="%1"/>
      <w:lvlJc w:val="left"/>
      <w:pPr>
        <w:ind w:left="110" w:hanging="2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2E3834">
      <w:numFmt w:val="bullet"/>
      <w:lvlText w:val="•"/>
      <w:lvlJc w:val="left"/>
      <w:pPr>
        <w:ind w:left="595" w:hanging="248"/>
      </w:pPr>
      <w:rPr>
        <w:rFonts w:hint="default"/>
        <w:lang w:val="ru-RU" w:eastAsia="en-US" w:bidi="ar-SA"/>
      </w:rPr>
    </w:lvl>
    <w:lvl w:ilvl="2" w:tplc="799AA5B4">
      <w:numFmt w:val="bullet"/>
      <w:lvlText w:val="•"/>
      <w:lvlJc w:val="left"/>
      <w:pPr>
        <w:ind w:left="1070" w:hanging="248"/>
      </w:pPr>
      <w:rPr>
        <w:rFonts w:hint="default"/>
        <w:lang w:val="ru-RU" w:eastAsia="en-US" w:bidi="ar-SA"/>
      </w:rPr>
    </w:lvl>
    <w:lvl w:ilvl="3" w:tplc="9D1489AE">
      <w:numFmt w:val="bullet"/>
      <w:lvlText w:val="•"/>
      <w:lvlJc w:val="left"/>
      <w:pPr>
        <w:ind w:left="1545" w:hanging="248"/>
      </w:pPr>
      <w:rPr>
        <w:rFonts w:hint="default"/>
        <w:lang w:val="ru-RU" w:eastAsia="en-US" w:bidi="ar-SA"/>
      </w:rPr>
    </w:lvl>
    <w:lvl w:ilvl="4" w:tplc="4F3C3806">
      <w:numFmt w:val="bullet"/>
      <w:lvlText w:val="•"/>
      <w:lvlJc w:val="left"/>
      <w:pPr>
        <w:ind w:left="2020" w:hanging="248"/>
      </w:pPr>
      <w:rPr>
        <w:rFonts w:hint="default"/>
        <w:lang w:val="ru-RU" w:eastAsia="en-US" w:bidi="ar-SA"/>
      </w:rPr>
    </w:lvl>
    <w:lvl w:ilvl="5" w:tplc="B8B0E7E8">
      <w:numFmt w:val="bullet"/>
      <w:lvlText w:val="•"/>
      <w:lvlJc w:val="left"/>
      <w:pPr>
        <w:ind w:left="2496" w:hanging="248"/>
      </w:pPr>
      <w:rPr>
        <w:rFonts w:hint="default"/>
        <w:lang w:val="ru-RU" w:eastAsia="en-US" w:bidi="ar-SA"/>
      </w:rPr>
    </w:lvl>
    <w:lvl w:ilvl="6" w:tplc="2CD65388">
      <w:numFmt w:val="bullet"/>
      <w:lvlText w:val="•"/>
      <w:lvlJc w:val="left"/>
      <w:pPr>
        <w:ind w:left="2971" w:hanging="248"/>
      </w:pPr>
      <w:rPr>
        <w:rFonts w:hint="default"/>
        <w:lang w:val="ru-RU" w:eastAsia="en-US" w:bidi="ar-SA"/>
      </w:rPr>
    </w:lvl>
    <w:lvl w:ilvl="7" w:tplc="0608CD1C">
      <w:numFmt w:val="bullet"/>
      <w:lvlText w:val="•"/>
      <w:lvlJc w:val="left"/>
      <w:pPr>
        <w:ind w:left="3446" w:hanging="248"/>
      </w:pPr>
      <w:rPr>
        <w:rFonts w:hint="default"/>
        <w:lang w:val="ru-RU" w:eastAsia="en-US" w:bidi="ar-SA"/>
      </w:rPr>
    </w:lvl>
    <w:lvl w:ilvl="8" w:tplc="3092B236">
      <w:numFmt w:val="bullet"/>
      <w:lvlText w:val="•"/>
      <w:lvlJc w:val="left"/>
      <w:pPr>
        <w:ind w:left="3921" w:hanging="248"/>
      </w:pPr>
      <w:rPr>
        <w:rFonts w:hint="default"/>
        <w:lang w:val="ru-RU" w:eastAsia="en-US" w:bidi="ar-SA"/>
      </w:rPr>
    </w:lvl>
  </w:abstractNum>
  <w:abstractNum w:abstractNumId="3">
    <w:nsid w:val="64706B54"/>
    <w:multiLevelType w:val="hybridMultilevel"/>
    <w:tmpl w:val="663A18B8"/>
    <w:lvl w:ilvl="0" w:tplc="C2FCC7EA">
      <w:numFmt w:val="decimal"/>
      <w:lvlText w:val="%1"/>
      <w:lvlJc w:val="left"/>
      <w:pPr>
        <w:ind w:left="110" w:hanging="24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A61B30">
      <w:numFmt w:val="bullet"/>
      <w:lvlText w:val="•"/>
      <w:lvlJc w:val="left"/>
      <w:pPr>
        <w:ind w:left="595" w:hanging="242"/>
      </w:pPr>
      <w:rPr>
        <w:rFonts w:hint="default"/>
        <w:lang w:val="ru-RU" w:eastAsia="en-US" w:bidi="ar-SA"/>
      </w:rPr>
    </w:lvl>
    <w:lvl w:ilvl="2" w:tplc="41AE3558">
      <w:numFmt w:val="bullet"/>
      <w:lvlText w:val="•"/>
      <w:lvlJc w:val="left"/>
      <w:pPr>
        <w:ind w:left="1070" w:hanging="242"/>
      </w:pPr>
      <w:rPr>
        <w:rFonts w:hint="default"/>
        <w:lang w:val="ru-RU" w:eastAsia="en-US" w:bidi="ar-SA"/>
      </w:rPr>
    </w:lvl>
    <w:lvl w:ilvl="3" w:tplc="EF3A1F84">
      <w:numFmt w:val="bullet"/>
      <w:lvlText w:val="•"/>
      <w:lvlJc w:val="left"/>
      <w:pPr>
        <w:ind w:left="1545" w:hanging="242"/>
      </w:pPr>
      <w:rPr>
        <w:rFonts w:hint="default"/>
        <w:lang w:val="ru-RU" w:eastAsia="en-US" w:bidi="ar-SA"/>
      </w:rPr>
    </w:lvl>
    <w:lvl w:ilvl="4" w:tplc="4DBCA58C">
      <w:numFmt w:val="bullet"/>
      <w:lvlText w:val="•"/>
      <w:lvlJc w:val="left"/>
      <w:pPr>
        <w:ind w:left="2020" w:hanging="242"/>
      </w:pPr>
      <w:rPr>
        <w:rFonts w:hint="default"/>
        <w:lang w:val="ru-RU" w:eastAsia="en-US" w:bidi="ar-SA"/>
      </w:rPr>
    </w:lvl>
    <w:lvl w:ilvl="5" w:tplc="8DB2736E">
      <w:numFmt w:val="bullet"/>
      <w:lvlText w:val="•"/>
      <w:lvlJc w:val="left"/>
      <w:pPr>
        <w:ind w:left="2496" w:hanging="242"/>
      </w:pPr>
      <w:rPr>
        <w:rFonts w:hint="default"/>
        <w:lang w:val="ru-RU" w:eastAsia="en-US" w:bidi="ar-SA"/>
      </w:rPr>
    </w:lvl>
    <w:lvl w:ilvl="6" w:tplc="AC1AF34E">
      <w:numFmt w:val="bullet"/>
      <w:lvlText w:val="•"/>
      <w:lvlJc w:val="left"/>
      <w:pPr>
        <w:ind w:left="2971" w:hanging="242"/>
      </w:pPr>
      <w:rPr>
        <w:rFonts w:hint="default"/>
        <w:lang w:val="ru-RU" w:eastAsia="en-US" w:bidi="ar-SA"/>
      </w:rPr>
    </w:lvl>
    <w:lvl w:ilvl="7" w:tplc="BCFCB464">
      <w:numFmt w:val="bullet"/>
      <w:lvlText w:val="•"/>
      <w:lvlJc w:val="left"/>
      <w:pPr>
        <w:ind w:left="3446" w:hanging="242"/>
      </w:pPr>
      <w:rPr>
        <w:rFonts w:hint="default"/>
        <w:lang w:val="ru-RU" w:eastAsia="en-US" w:bidi="ar-SA"/>
      </w:rPr>
    </w:lvl>
    <w:lvl w:ilvl="8" w:tplc="179E4F9C">
      <w:numFmt w:val="bullet"/>
      <w:lvlText w:val="•"/>
      <w:lvlJc w:val="left"/>
      <w:pPr>
        <w:ind w:left="3921" w:hanging="242"/>
      </w:pPr>
      <w:rPr>
        <w:rFonts w:hint="default"/>
        <w:lang w:val="ru-RU" w:eastAsia="en-US" w:bidi="ar-SA"/>
      </w:rPr>
    </w:lvl>
  </w:abstractNum>
  <w:abstractNum w:abstractNumId="4">
    <w:nsid w:val="75754B54"/>
    <w:multiLevelType w:val="hybridMultilevel"/>
    <w:tmpl w:val="10FC112E"/>
    <w:lvl w:ilvl="0" w:tplc="D3DC3734">
      <w:start w:val="1"/>
      <w:numFmt w:val="decimal"/>
      <w:lvlText w:val="%1-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>
    <w:nsid w:val="7D9F0A68"/>
    <w:multiLevelType w:val="hybridMultilevel"/>
    <w:tmpl w:val="C24EE6DA"/>
    <w:lvl w:ilvl="0" w:tplc="C2EED5D6">
      <w:numFmt w:val="decimal"/>
      <w:lvlText w:val="%1"/>
      <w:lvlJc w:val="left"/>
      <w:pPr>
        <w:ind w:left="110" w:hanging="3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B61714">
      <w:numFmt w:val="bullet"/>
      <w:lvlText w:val="•"/>
      <w:lvlJc w:val="left"/>
      <w:pPr>
        <w:ind w:left="595" w:hanging="308"/>
      </w:pPr>
      <w:rPr>
        <w:rFonts w:hint="default"/>
        <w:lang w:val="ru-RU" w:eastAsia="en-US" w:bidi="ar-SA"/>
      </w:rPr>
    </w:lvl>
    <w:lvl w:ilvl="2" w:tplc="B4C0C4AC">
      <w:numFmt w:val="bullet"/>
      <w:lvlText w:val="•"/>
      <w:lvlJc w:val="left"/>
      <w:pPr>
        <w:ind w:left="1070" w:hanging="308"/>
      </w:pPr>
      <w:rPr>
        <w:rFonts w:hint="default"/>
        <w:lang w:val="ru-RU" w:eastAsia="en-US" w:bidi="ar-SA"/>
      </w:rPr>
    </w:lvl>
    <w:lvl w:ilvl="3" w:tplc="7E0AADAA">
      <w:numFmt w:val="bullet"/>
      <w:lvlText w:val="•"/>
      <w:lvlJc w:val="left"/>
      <w:pPr>
        <w:ind w:left="1545" w:hanging="308"/>
      </w:pPr>
      <w:rPr>
        <w:rFonts w:hint="default"/>
        <w:lang w:val="ru-RU" w:eastAsia="en-US" w:bidi="ar-SA"/>
      </w:rPr>
    </w:lvl>
    <w:lvl w:ilvl="4" w:tplc="F0322D50">
      <w:numFmt w:val="bullet"/>
      <w:lvlText w:val="•"/>
      <w:lvlJc w:val="left"/>
      <w:pPr>
        <w:ind w:left="2020" w:hanging="308"/>
      </w:pPr>
      <w:rPr>
        <w:rFonts w:hint="default"/>
        <w:lang w:val="ru-RU" w:eastAsia="en-US" w:bidi="ar-SA"/>
      </w:rPr>
    </w:lvl>
    <w:lvl w:ilvl="5" w:tplc="A75C0636">
      <w:numFmt w:val="bullet"/>
      <w:lvlText w:val="•"/>
      <w:lvlJc w:val="left"/>
      <w:pPr>
        <w:ind w:left="2496" w:hanging="308"/>
      </w:pPr>
      <w:rPr>
        <w:rFonts w:hint="default"/>
        <w:lang w:val="ru-RU" w:eastAsia="en-US" w:bidi="ar-SA"/>
      </w:rPr>
    </w:lvl>
    <w:lvl w:ilvl="6" w:tplc="84321C92">
      <w:numFmt w:val="bullet"/>
      <w:lvlText w:val="•"/>
      <w:lvlJc w:val="left"/>
      <w:pPr>
        <w:ind w:left="2971" w:hanging="308"/>
      </w:pPr>
      <w:rPr>
        <w:rFonts w:hint="default"/>
        <w:lang w:val="ru-RU" w:eastAsia="en-US" w:bidi="ar-SA"/>
      </w:rPr>
    </w:lvl>
    <w:lvl w:ilvl="7" w:tplc="7FDEC96C">
      <w:numFmt w:val="bullet"/>
      <w:lvlText w:val="•"/>
      <w:lvlJc w:val="left"/>
      <w:pPr>
        <w:ind w:left="3446" w:hanging="308"/>
      </w:pPr>
      <w:rPr>
        <w:rFonts w:hint="default"/>
        <w:lang w:val="ru-RU" w:eastAsia="en-US" w:bidi="ar-SA"/>
      </w:rPr>
    </w:lvl>
    <w:lvl w:ilvl="8" w:tplc="D16C9D84">
      <w:numFmt w:val="bullet"/>
      <w:lvlText w:val="•"/>
      <w:lvlJc w:val="left"/>
      <w:pPr>
        <w:ind w:left="3921" w:hanging="3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4B4C"/>
    <w:rsid w:val="00093F3C"/>
    <w:rsid w:val="000A4D37"/>
    <w:rsid w:val="00154338"/>
    <w:rsid w:val="001964FE"/>
    <w:rsid w:val="004738D9"/>
    <w:rsid w:val="004B7C26"/>
    <w:rsid w:val="00582B65"/>
    <w:rsid w:val="00583058"/>
    <w:rsid w:val="00656783"/>
    <w:rsid w:val="006A4E98"/>
    <w:rsid w:val="007050CA"/>
    <w:rsid w:val="00927A13"/>
    <w:rsid w:val="00A21831"/>
    <w:rsid w:val="00A24B4C"/>
    <w:rsid w:val="00AB5217"/>
    <w:rsid w:val="00CB7BD5"/>
    <w:rsid w:val="00CE149A"/>
    <w:rsid w:val="00FD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B4C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en-US"/>
    </w:rPr>
  </w:style>
  <w:style w:type="paragraph" w:styleId="a4">
    <w:name w:val="Normal (Web)"/>
    <w:basedOn w:val="a"/>
    <w:unhideWhenUsed/>
    <w:rsid w:val="00CB7BD5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58305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2">
    <w:name w:val="style22"/>
    <w:basedOn w:val="a"/>
    <w:rsid w:val="00583058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6A4E98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portai</dc:creator>
  <cp:lastModifiedBy>admin</cp:lastModifiedBy>
  <cp:revision>4</cp:revision>
  <dcterms:created xsi:type="dcterms:W3CDTF">2023-08-16T06:50:00Z</dcterms:created>
  <dcterms:modified xsi:type="dcterms:W3CDTF">2023-08-18T06:57:00Z</dcterms:modified>
</cp:coreProperties>
</file>